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E" w:rsidRPr="00891279" w:rsidRDefault="007459F3" w:rsidP="001005A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Приложение №</w:t>
      </w:r>
      <w:r w:rsidR="009A0317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459F3" w:rsidRPr="00891279" w:rsidRDefault="001005A0" w:rsidP="001005A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59F3" w:rsidRPr="0089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459F3" w:rsidRPr="00891279">
        <w:rPr>
          <w:rFonts w:ascii="Times New Roman" w:hAnsi="Times New Roman" w:cs="Times New Roman"/>
          <w:sz w:val="24"/>
          <w:szCs w:val="24"/>
        </w:rPr>
        <w:t>ешению Совета города Зеленодольска «О бюджете муниципального образования «город Зеленодольск» Зеленодольского муниципального района Республики Татарстан на 2014 год и плановый период 201</w:t>
      </w:r>
      <w:r w:rsidR="00FE545B">
        <w:rPr>
          <w:rFonts w:ascii="Times New Roman" w:hAnsi="Times New Roman" w:cs="Times New Roman"/>
          <w:sz w:val="24"/>
          <w:szCs w:val="24"/>
        </w:rPr>
        <w:t>5</w:t>
      </w:r>
      <w:r w:rsidR="007459F3" w:rsidRPr="00891279">
        <w:rPr>
          <w:rFonts w:ascii="Times New Roman" w:hAnsi="Times New Roman" w:cs="Times New Roman"/>
          <w:sz w:val="24"/>
          <w:szCs w:val="24"/>
        </w:rPr>
        <w:t xml:space="preserve"> – 201</w:t>
      </w:r>
      <w:r w:rsidR="00FE545B">
        <w:rPr>
          <w:rFonts w:ascii="Times New Roman" w:hAnsi="Times New Roman" w:cs="Times New Roman"/>
          <w:sz w:val="24"/>
          <w:szCs w:val="24"/>
        </w:rPr>
        <w:t>6</w:t>
      </w:r>
      <w:r w:rsidR="007459F3" w:rsidRPr="0089127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459F3" w:rsidRDefault="007459F3" w:rsidP="001005A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 xml:space="preserve">от </w:t>
      </w:r>
      <w:r w:rsidR="001005A0">
        <w:rPr>
          <w:rFonts w:ascii="Times New Roman" w:hAnsi="Times New Roman" w:cs="Times New Roman"/>
          <w:sz w:val="24"/>
          <w:szCs w:val="24"/>
        </w:rPr>
        <w:t>26</w:t>
      </w:r>
      <w:r w:rsidR="00FE545B">
        <w:rPr>
          <w:rFonts w:ascii="Times New Roman" w:hAnsi="Times New Roman" w:cs="Times New Roman"/>
          <w:sz w:val="24"/>
          <w:szCs w:val="24"/>
        </w:rPr>
        <w:t xml:space="preserve"> </w:t>
      </w:r>
      <w:r w:rsidRPr="00891279">
        <w:rPr>
          <w:rFonts w:ascii="Times New Roman" w:hAnsi="Times New Roman" w:cs="Times New Roman"/>
          <w:sz w:val="24"/>
          <w:szCs w:val="24"/>
        </w:rPr>
        <w:t>декабря 201</w:t>
      </w:r>
      <w:r w:rsidR="00FE545B">
        <w:rPr>
          <w:rFonts w:ascii="Times New Roman" w:hAnsi="Times New Roman" w:cs="Times New Roman"/>
          <w:sz w:val="24"/>
          <w:szCs w:val="24"/>
        </w:rPr>
        <w:t>3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05A0">
        <w:rPr>
          <w:rFonts w:ascii="Times New Roman" w:hAnsi="Times New Roman" w:cs="Times New Roman"/>
          <w:sz w:val="24"/>
          <w:szCs w:val="24"/>
        </w:rPr>
        <w:t xml:space="preserve"> №214</w:t>
      </w: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A4E8B" w:rsidRPr="007A4E8B" w:rsidRDefault="00891279" w:rsidP="008912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E8B">
        <w:rPr>
          <w:rFonts w:ascii="Times New Roman" w:hAnsi="Times New Roman" w:cs="Times New Roman"/>
          <w:b/>
          <w:sz w:val="30"/>
          <w:szCs w:val="30"/>
        </w:rPr>
        <w:t xml:space="preserve">Расчет </w:t>
      </w:r>
    </w:p>
    <w:p w:rsidR="00891279" w:rsidRPr="007A4E8B" w:rsidRDefault="00891279" w:rsidP="008912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E8B">
        <w:rPr>
          <w:rFonts w:ascii="Times New Roman" w:hAnsi="Times New Roman" w:cs="Times New Roman"/>
          <w:b/>
          <w:sz w:val="30"/>
          <w:szCs w:val="30"/>
        </w:rPr>
        <w:t>ежемесячных денежных выплат гражданам</w:t>
      </w:r>
    </w:p>
    <w:p w:rsidR="007A4E8B" w:rsidRDefault="007A4E8B" w:rsidP="007A4E8B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2014,2015 и 2016 годах планируется:</w:t>
      </w:r>
    </w:p>
    <w:p w:rsidR="007A4E8B" w:rsidRDefault="007A4E8B" w:rsidP="00B5126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Зеленодольского муниципального района Республики Татарстан в сумме 312 300,00 рублей, в том числе:</w:t>
      </w:r>
    </w:p>
    <w:p w:rsidR="007A4E8B" w:rsidRPr="007A4E8B" w:rsidRDefault="007A4E8B" w:rsidP="00B5126A">
      <w:pPr>
        <w:spacing w:before="240" w:after="0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>3 чел. * 5 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>205,00 * 12 мес. = 187 380,00 рублей</w:t>
      </w:r>
    </w:p>
    <w:p w:rsidR="007A4E8B" w:rsidRPr="007A4E8B" w:rsidRDefault="007A4E8B" w:rsidP="00B5126A">
      <w:pPr>
        <w:spacing w:after="0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>1 чел. * 10 410,00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* 12 мес. = 124 920,00 рублей</w:t>
      </w:r>
    </w:p>
    <w:p w:rsidR="007A4E8B" w:rsidRDefault="007A4E8B" w:rsidP="00B5126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выплаты гражданам на основании договора пожизненного содержания с иждивением (рента) в сумме 156 150,00 рублей, в том числе из расчета:</w:t>
      </w:r>
    </w:p>
    <w:p w:rsidR="007A4E8B" w:rsidRPr="007A4E8B" w:rsidRDefault="007A4E8B" w:rsidP="00B5126A">
      <w:pPr>
        <w:spacing w:before="240" w:after="0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>1 чел. * 13 012,50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* 12 мес. = 156 150,00 рублей</w:t>
      </w:r>
    </w:p>
    <w:p w:rsidR="007A4E8B" w:rsidRPr="007A4E8B" w:rsidRDefault="007A4E8B" w:rsidP="007A4E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A4E8B" w:rsidRPr="007A4E8B" w:rsidSect="00E6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1005A0"/>
    <w:rsid w:val="002666B3"/>
    <w:rsid w:val="00424B7A"/>
    <w:rsid w:val="007123B7"/>
    <w:rsid w:val="007459F3"/>
    <w:rsid w:val="007A4E8B"/>
    <w:rsid w:val="00891279"/>
    <w:rsid w:val="009A0317"/>
    <w:rsid w:val="00AA3D82"/>
    <w:rsid w:val="00AB3A5D"/>
    <w:rsid w:val="00B22309"/>
    <w:rsid w:val="00B5126A"/>
    <w:rsid w:val="00E665DE"/>
    <w:rsid w:val="00F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  </cp:lastModifiedBy>
  <cp:revision>7</cp:revision>
  <dcterms:created xsi:type="dcterms:W3CDTF">2013-11-02T11:15:00Z</dcterms:created>
  <dcterms:modified xsi:type="dcterms:W3CDTF">2013-12-26T10:06:00Z</dcterms:modified>
</cp:coreProperties>
</file>