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792" w:type="dxa"/>
        <w:tblLook w:val="01E0"/>
      </w:tblPr>
      <w:tblGrid>
        <w:gridCol w:w="4500"/>
        <w:gridCol w:w="1260"/>
        <w:gridCol w:w="4860"/>
      </w:tblGrid>
      <w:tr w:rsidR="001D2949" w:rsidTr="00F67259">
        <w:trPr>
          <w:trHeight w:val="2157"/>
        </w:trPr>
        <w:tc>
          <w:tcPr>
            <w:tcW w:w="4500" w:type="dxa"/>
          </w:tcPr>
          <w:p w:rsidR="001D2949" w:rsidRPr="00F67259" w:rsidRDefault="001D2949" w:rsidP="00F67259">
            <w:pPr>
              <w:jc w:val="center"/>
              <w:rPr>
                <w:rFonts w:ascii="Times New Roman" w:hAnsi="Times New Roman"/>
                <w:lang w:eastAsia="en-US"/>
              </w:rPr>
            </w:pPr>
            <w:r w:rsidRPr="00F67259">
              <w:rPr>
                <w:rFonts w:ascii="Times New Roman" w:hAnsi="Times New Roman"/>
                <w:sz w:val="20"/>
                <w:szCs w:val="20"/>
                <w:lang w:eastAsia="en-US"/>
              </w:rPr>
              <w:t>Республика Татарстан</w:t>
            </w:r>
          </w:p>
          <w:p w:rsidR="001D2949" w:rsidRPr="00F67259" w:rsidRDefault="001D2949" w:rsidP="00F67259">
            <w:pPr>
              <w:jc w:val="center"/>
              <w:rPr>
                <w:rFonts w:ascii="Times New Roman" w:hAnsi="Times New Roman"/>
                <w:sz w:val="20"/>
                <w:szCs w:val="20"/>
                <w:lang w:eastAsia="en-US"/>
              </w:rPr>
            </w:pPr>
            <w:r w:rsidRPr="00F67259">
              <w:rPr>
                <w:rFonts w:ascii="Times New Roman" w:hAnsi="Times New Roman"/>
                <w:sz w:val="20"/>
                <w:szCs w:val="20"/>
                <w:lang w:eastAsia="en-US"/>
              </w:rPr>
              <w:t>Зеленодольский муниципальный район</w:t>
            </w:r>
          </w:p>
          <w:p w:rsidR="001D2949" w:rsidRPr="00F67259" w:rsidRDefault="001D2949" w:rsidP="00F67259">
            <w:pPr>
              <w:jc w:val="center"/>
              <w:rPr>
                <w:rFonts w:ascii="Times New Roman" w:hAnsi="Times New Roman"/>
                <w:b/>
                <w:sz w:val="32"/>
                <w:szCs w:val="32"/>
                <w:lang w:val="tt-RU" w:eastAsia="en-US"/>
              </w:rPr>
            </w:pPr>
            <w:r w:rsidRPr="00F67259">
              <w:rPr>
                <w:rFonts w:ascii="Times New Roman" w:hAnsi="Times New Roman"/>
                <w:b/>
                <w:sz w:val="32"/>
                <w:szCs w:val="32"/>
                <w:lang w:val="tt-RU" w:eastAsia="en-US"/>
              </w:rPr>
              <w:t>Мамадыш-Акиловский сельский исполнительный комитет</w:t>
            </w:r>
          </w:p>
          <w:p w:rsidR="001D2949" w:rsidRPr="00F67259" w:rsidRDefault="001D2949" w:rsidP="00F67259">
            <w:pPr>
              <w:jc w:val="center"/>
              <w:rPr>
                <w:rFonts w:ascii="Times New Roman" w:hAnsi="Times New Roman"/>
                <w:sz w:val="20"/>
                <w:szCs w:val="20"/>
                <w:lang w:val="tt-RU" w:eastAsia="en-US"/>
              </w:rPr>
            </w:pPr>
            <w:r w:rsidRPr="00F67259">
              <w:rPr>
                <w:rFonts w:ascii="Times New Roman" w:hAnsi="Times New Roman"/>
                <w:sz w:val="20"/>
                <w:szCs w:val="20"/>
                <w:lang w:eastAsia="en-US"/>
              </w:rPr>
              <w:t>Ленина, 50</w:t>
            </w:r>
            <w:r w:rsidRPr="00F67259">
              <w:rPr>
                <w:rFonts w:ascii="Times New Roman" w:hAnsi="Times New Roman"/>
                <w:sz w:val="20"/>
                <w:szCs w:val="20"/>
                <w:lang w:val="tt-RU" w:eastAsia="en-US"/>
              </w:rPr>
              <w:t xml:space="preserve"> </w:t>
            </w:r>
            <w:r w:rsidRPr="00F67259">
              <w:rPr>
                <w:rFonts w:ascii="Times New Roman" w:hAnsi="Times New Roman"/>
                <w:sz w:val="20"/>
                <w:szCs w:val="20"/>
                <w:lang w:eastAsia="en-US"/>
              </w:rPr>
              <w:t>с.Мамадыш-Акилово</w:t>
            </w:r>
            <w:r w:rsidRPr="00F67259">
              <w:rPr>
                <w:rFonts w:ascii="Times New Roman" w:hAnsi="Times New Roman"/>
                <w:sz w:val="20"/>
                <w:szCs w:val="20"/>
                <w:lang w:val="tt-RU" w:eastAsia="en-US"/>
              </w:rPr>
              <w:t>,</w:t>
            </w:r>
            <w:r w:rsidRPr="00F67259">
              <w:rPr>
                <w:rFonts w:ascii="Times New Roman" w:hAnsi="Times New Roman"/>
                <w:sz w:val="20"/>
                <w:szCs w:val="20"/>
                <w:lang w:eastAsia="en-US"/>
              </w:rPr>
              <w:t xml:space="preserve"> 422511</w:t>
            </w:r>
          </w:p>
          <w:p w:rsidR="001D2949" w:rsidRPr="00F67259" w:rsidRDefault="001D2949" w:rsidP="00F67259">
            <w:pPr>
              <w:jc w:val="center"/>
              <w:rPr>
                <w:rFonts w:ascii="Times New Roman" w:hAnsi="Times New Roman"/>
                <w:sz w:val="20"/>
                <w:szCs w:val="20"/>
                <w:lang w:val="tt-RU" w:eastAsia="en-US"/>
              </w:rPr>
            </w:pPr>
            <w:r w:rsidRPr="00F67259">
              <w:rPr>
                <w:rFonts w:ascii="Times New Roman" w:hAnsi="Times New Roman"/>
                <w:sz w:val="20"/>
                <w:szCs w:val="20"/>
                <w:lang w:val="tt-RU" w:eastAsia="en-US"/>
              </w:rPr>
              <w:t>Тел:2-75-96</w:t>
            </w:r>
          </w:p>
          <w:p w:rsidR="001D2949" w:rsidRPr="00F67259" w:rsidRDefault="001D2949" w:rsidP="00F67259">
            <w:pPr>
              <w:jc w:val="center"/>
              <w:rPr>
                <w:rFonts w:ascii="Times New Roman" w:hAnsi="Times New Roman"/>
                <w:b/>
                <w:sz w:val="20"/>
                <w:szCs w:val="20"/>
                <w:lang w:val="tt-RU" w:eastAsia="en-US"/>
              </w:rPr>
            </w:pPr>
            <w:hyperlink r:id="rId5" w:history="1">
              <w:r w:rsidRPr="00F67259">
                <w:rPr>
                  <w:rStyle w:val="Hyperlink"/>
                  <w:rFonts w:ascii="Times New Roman" w:hAnsi="Times New Roman"/>
                  <w:sz w:val="20"/>
                  <w:szCs w:val="20"/>
                  <w:lang w:val="en-US" w:eastAsia="en-US"/>
                </w:rPr>
                <w:t>Makl</w:t>
              </w:r>
              <w:r w:rsidRPr="00F67259">
                <w:rPr>
                  <w:rStyle w:val="Hyperlink"/>
                  <w:rFonts w:ascii="Times New Roman" w:hAnsi="Times New Roman"/>
                  <w:sz w:val="20"/>
                  <w:szCs w:val="20"/>
                  <w:lang w:eastAsia="en-US"/>
                </w:rPr>
                <w:t>.</w:t>
              </w:r>
              <w:r w:rsidRPr="00F67259">
                <w:rPr>
                  <w:rStyle w:val="Hyperlink"/>
                  <w:rFonts w:ascii="Times New Roman" w:hAnsi="Times New Roman"/>
                  <w:sz w:val="20"/>
                  <w:szCs w:val="20"/>
                  <w:lang w:val="en-US" w:eastAsia="en-US"/>
                </w:rPr>
                <w:t>Zel</w:t>
              </w:r>
              <w:r w:rsidRPr="00F67259">
                <w:rPr>
                  <w:rStyle w:val="Hyperlink"/>
                  <w:rFonts w:ascii="Times New Roman" w:hAnsi="Times New Roman"/>
                  <w:sz w:val="20"/>
                  <w:szCs w:val="20"/>
                  <w:lang w:eastAsia="en-US"/>
                </w:rPr>
                <w:t>@</w:t>
              </w:r>
              <w:r w:rsidRPr="00F67259">
                <w:rPr>
                  <w:rStyle w:val="Hyperlink"/>
                  <w:rFonts w:ascii="Times New Roman" w:hAnsi="Times New Roman"/>
                  <w:sz w:val="20"/>
                  <w:szCs w:val="20"/>
                  <w:lang w:val="en-US" w:eastAsia="en-US"/>
                </w:rPr>
                <w:t>tatar</w:t>
              </w:r>
              <w:r w:rsidRPr="00F67259">
                <w:rPr>
                  <w:rStyle w:val="Hyperlink"/>
                  <w:rFonts w:ascii="Times New Roman" w:hAnsi="Times New Roman"/>
                  <w:sz w:val="20"/>
                  <w:szCs w:val="20"/>
                  <w:lang w:eastAsia="en-US"/>
                </w:rPr>
                <w:t>.</w:t>
              </w:r>
              <w:r w:rsidRPr="00F67259">
                <w:rPr>
                  <w:rStyle w:val="Hyperlink"/>
                  <w:rFonts w:ascii="Times New Roman" w:hAnsi="Times New Roman"/>
                  <w:sz w:val="20"/>
                  <w:szCs w:val="20"/>
                  <w:lang w:val="en-US" w:eastAsia="en-US"/>
                </w:rPr>
                <w:t>ru</w:t>
              </w:r>
            </w:hyperlink>
          </w:p>
          <w:p w:rsidR="001D2949" w:rsidRPr="00F67259" w:rsidRDefault="001D2949" w:rsidP="00F67259">
            <w:pPr>
              <w:widowControl w:val="0"/>
              <w:autoSpaceDE w:val="0"/>
              <w:autoSpaceDN w:val="0"/>
              <w:adjustRightInd w:val="0"/>
              <w:jc w:val="center"/>
              <w:rPr>
                <w:rFonts w:ascii="Times New Roman" w:hAnsi="Times New Roman"/>
                <w:lang w:val="tt-RU" w:eastAsia="en-US"/>
              </w:rPr>
            </w:pPr>
          </w:p>
        </w:tc>
        <w:tc>
          <w:tcPr>
            <w:tcW w:w="1260" w:type="dxa"/>
          </w:tcPr>
          <w:p w:rsidR="001D2949" w:rsidRPr="00F67259" w:rsidRDefault="001D2949" w:rsidP="00F67259">
            <w:pPr>
              <w:ind w:right="-828"/>
              <w:jc w:val="center"/>
              <w:rPr>
                <w:rFonts w:ascii="Times New Roman" w:hAnsi="Times New Roman"/>
                <w:lang w:val="tt-RU" w:eastAsia="en-US"/>
              </w:rPr>
            </w:pPr>
          </w:p>
          <w:p w:rsidR="001D2949" w:rsidRPr="00F67259" w:rsidRDefault="001D2949" w:rsidP="00F67259">
            <w:pPr>
              <w:jc w:val="center"/>
              <w:rPr>
                <w:rFonts w:ascii="Times New Roman" w:hAnsi="Times New Roman"/>
                <w:sz w:val="20"/>
                <w:szCs w:val="20"/>
                <w:lang w:val="tt-RU" w:eastAsia="en-US"/>
              </w:rPr>
            </w:pPr>
          </w:p>
          <w:p w:rsidR="001D2949" w:rsidRPr="00F67259" w:rsidRDefault="001D2949" w:rsidP="00F67259">
            <w:pPr>
              <w:jc w:val="center"/>
              <w:rPr>
                <w:rFonts w:ascii="Times New Roman" w:hAnsi="Times New Roman"/>
                <w:sz w:val="32"/>
                <w:szCs w:val="32"/>
                <w:lang w:val="tt-RU" w:eastAsia="en-US"/>
              </w:rPr>
            </w:pPr>
          </w:p>
          <w:p w:rsidR="001D2949" w:rsidRPr="00F67259" w:rsidRDefault="001D2949" w:rsidP="00F67259">
            <w:pPr>
              <w:jc w:val="center"/>
              <w:rPr>
                <w:rFonts w:ascii="Times New Roman" w:hAnsi="Times New Roman"/>
                <w:b/>
                <w:sz w:val="32"/>
                <w:szCs w:val="32"/>
                <w:lang w:val="tt-RU" w:eastAsia="en-US"/>
              </w:rPr>
            </w:pPr>
          </w:p>
          <w:p w:rsidR="001D2949" w:rsidRPr="00F67259" w:rsidRDefault="001D2949" w:rsidP="00F67259">
            <w:pPr>
              <w:jc w:val="center"/>
              <w:rPr>
                <w:rFonts w:ascii="Times New Roman" w:hAnsi="Times New Roman"/>
                <w:lang w:val="tt-RU" w:eastAsia="en-US"/>
              </w:rPr>
            </w:pPr>
          </w:p>
          <w:p w:rsidR="001D2949" w:rsidRPr="00F67259" w:rsidRDefault="001D2949" w:rsidP="00F67259">
            <w:pPr>
              <w:widowControl w:val="0"/>
              <w:autoSpaceDE w:val="0"/>
              <w:autoSpaceDN w:val="0"/>
              <w:adjustRightInd w:val="0"/>
              <w:jc w:val="center"/>
              <w:rPr>
                <w:rFonts w:ascii="Times New Roman" w:hAnsi="Times New Roman"/>
                <w:lang w:val="tt-RU" w:eastAsia="en-US"/>
              </w:rPr>
            </w:pPr>
          </w:p>
        </w:tc>
        <w:tc>
          <w:tcPr>
            <w:tcW w:w="4860" w:type="dxa"/>
          </w:tcPr>
          <w:p w:rsidR="001D2949" w:rsidRPr="00F67259" w:rsidRDefault="001D2949" w:rsidP="00F67259">
            <w:pPr>
              <w:jc w:val="center"/>
              <w:rPr>
                <w:rFonts w:ascii="Times New Roman" w:hAnsi="Times New Roman"/>
                <w:lang w:eastAsia="en-US"/>
              </w:rPr>
            </w:pPr>
            <w:r w:rsidRPr="00F67259">
              <w:rPr>
                <w:rFonts w:ascii="Times New Roman" w:hAnsi="Times New Roman"/>
                <w:sz w:val="20"/>
                <w:szCs w:val="20"/>
                <w:lang w:eastAsia="en-US"/>
              </w:rPr>
              <w:t>Татарстан Республикасы</w:t>
            </w:r>
          </w:p>
          <w:p w:rsidR="001D2949" w:rsidRPr="00F67259" w:rsidRDefault="001D2949" w:rsidP="00F67259">
            <w:pPr>
              <w:jc w:val="center"/>
              <w:rPr>
                <w:rFonts w:ascii="Times New Roman" w:hAnsi="Times New Roman"/>
                <w:sz w:val="20"/>
                <w:szCs w:val="20"/>
                <w:lang w:eastAsia="en-US"/>
              </w:rPr>
            </w:pPr>
            <w:r w:rsidRPr="00F67259">
              <w:rPr>
                <w:rFonts w:ascii="Times New Roman" w:hAnsi="Times New Roman"/>
                <w:sz w:val="20"/>
                <w:szCs w:val="20"/>
                <w:lang w:eastAsia="en-US"/>
              </w:rPr>
              <w:t xml:space="preserve">Зеленодол муниципаль районы </w:t>
            </w:r>
          </w:p>
          <w:p w:rsidR="001D2949" w:rsidRPr="00F67259" w:rsidRDefault="001D2949" w:rsidP="00F67259">
            <w:pPr>
              <w:jc w:val="center"/>
              <w:rPr>
                <w:rFonts w:ascii="Times New Roman" w:hAnsi="Times New Roman"/>
                <w:b/>
                <w:sz w:val="32"/>
                <w:szCs w:val="32"/>
                <w:lang w:val="tt-RU" w:eastAsia="en-US"/>
              </w:rPr>
            </w:pPr>
          </w:p>
          <w:p w:rsidR="001D2949" w:rsidRPr="00F67259" w:rsidRDefault="001D2949" w:rsidP="00F67259">
            <w:pPr>
              <w:jc w:val="center"/>
              <w:rPr>
                <w:rFonts w:ascii="Times New Roman" w:hAnsi="Times New Roman"/>
                <w:b/>
                <w:sz w:val="32"/>
                <w:szCs w:val="32"/>
                <w:lang w:val="tt-RU" w:eastAsia="en-US"/>
              </w:rPr>
            </w:pPr>
            <w:r w:rsidRPr="00F67259">
              <w:rPr>
                <w:rFonts w:ascii="Times New Roman" w:hAnsi="Times New Roman"/>
                <w:b/>
                <w:sz w:val="32"/>
                <w:szCs w:val="32"/>
                <w:lang w:val="tt-RU" w:eastAsia="en-US"/>
              </w:rPr>
              <w:t>Мамадыш-Әкил авыл җирлеге башкарма комитеты</w:t>
            </w:r>
          </w:p>
          <w:p w:rsidR="001D2949" w:rsidRPr="00F67259" w:rsidRDefault="001D2949" w:rsidP="00F67259">
            <w:pPr>
              <w:jc w:val="center"/>
              <w:rPr>
                <w:rFonts w:ascii="Times New Roman" w:hAnsi="Times New Roman"/>
                <w:sz w:val="20"/>
                <w:szCs w:val="20"/>
                <w:lang w:val="tt-RU" w:eastAsia="en-US"/>
              </w:rPr>
            </w:pPr>
            <w:r w:rsidRPr="00F67259">
              <w:rPr>
                <w:rFonts w:ascii="Times New Roman" w:hAnsi="Times New Roman"/>
                <w:sz w:val="20"/>
                <w:szCs w:val="20"/>
                <w:lang w:eastAsia="en-US"/>
              </w:rPr>
              <w:t>Ленин</w:t>
            </w:r>
            <w:r w:rsidRPr="00F67259">
              <w:rPr>
                <w:rFonts w:ascii="Times New Roman" w:hAnsi="Times New Roman"/>
                <w:sz w:val="20"/>
                <w:szCs w:val="20"/>
                <w:lang w:val="tt-RU" w:eastAsia="en-US"/>
              </w:rPr>
              <w:t xml:space="preserve"> ур.</w:t>
            </w:r>
            <w:r w:rsidRPr="00F67259">
              <w:rPr>
                <w:rFonts w:ascii="Times New Roman" w:hAnsi="Times New Roman"/>
                <w:sz w:val="20"/>
                <w:szCs w:val="20"/>
                <w:lang w:eastAsia="en-US"/>
              </w:rPr>
              <w:t>, 50</w:t>
            </w:r>
            <w:r w:rsidRPr="00F67259">
              <w:rPr>
                <w:rFonts w:ascii="Times New Roman" w:hAnsi="Times New Roman"/>
                <w:sz w:val="20"/>
                <w:szCs w:val="20"/>
                <w:lang w:val="tt-RU" w:eastAsia="en-US"/>
              </w:rPr>
              <w:t xml:space="preserve">  </w:t>
            </w:r>
            <w:r w:rsidRPr="00F67259">
              <w:rPr>
                <w:rFonts w:ascii="Times New Roman" w:hAnsi="Times New Roman"/>
                <w:sz w:val="20"/>
                <w:szCs w:val="20"/>
                <w:lang w:eastAsia="en-US"/>
              </w:rPr>
              <w:t>Мамадыш-</w:t>
            </w:r>
            <w:r w:rsidRPr="00F67259">
              <w:rPr>
                <w:rFonts w:ascii="Times New Roman" w:hAnsi="Times New Roman"/>
                <w:sz w:val="20"/>
                <w:szCs w:val="20"/>
                <w:lang w:val="tt-RU" w:eastAsia="en-US"/>
              </w:rPr>
              <w:t>Ә</w:t>
            </w:r>
            <w:r w:rsidRPr="00F67259">
              <w:rPr>
                <w:rFonts w:ascii="Times New Roman" w:hAnsi="Times New Roman"/>
                <w:sz w:val="20"/>
                <w:szCs w:val="20"/>
                <w:lang w:eastAsia="en-US"/>
              </w:rPr>
              <w:t>кил</w:t>
            </w:r>
            <w:r w:rsidRPr="00F67259">
              <w:rPr>
                <w:rFonts w:ascii="Times New Roman" w:hAnsi="Times New Roman"/>
                <w:sz w:val="20"/>
                <w:szCs w:val="20"/>
                <w:lang w:val="tt-RU" w:eastAsia="en-US"/>
              </w:rPr>
              <w:t>,</w:t>
            </w:r>
            <w:r w:rsidRPr="00F67259">
              <w:rPr>
                <w:rFonts w:ascii="Times New Roman" w:hAnsi="Times New Roman"/>
                <w:sz w:val="20"/>
                <w:szCs w:val="20"/>
                <w:lang w:eastAsia="en-US"/>
              </w:rPr>
              <w:t xml:space="preserve"> 422511</w:t>
            </w:r>
          </w:p>
          <w:p w:rsidR="001D2949" w:rsidRPr="00F67259" w:rsidRDefault="001D2949" w:rsidP="00F67259">
            <w:pPr>
              <w:jc w:val="center"/>
              <w:rPr>
                <w:rFonts w:ascii="Times New Roman" w:hAnsi="Times New Roman"/>
                <w:sz w:val="20"/>
                <w:szCs w:val="20"/>
                <w:lang w:val="tt-RU" w:eastAsia="en-US"/>
              </w:rPr>
            </w:pPr>
            <w:r w:rsidRPr="00F67259">
              <w:rPr>
                <w:rFonts w:ascii="Times New Roman" w:hAnsi="Times New Roman"/>
                <w:sz w:val="20"/>
                <w:szCs w:val="20"/>
                <w:lang w:val="tt-RU" w:eastAsia="en-US"/>
              </w:rPr>
              <w:t>Тел:2-75-96</w:t>
            </w:r>
          </w:p>
          <w:p w:rsidR="001D2949" w:rsidRPr="00F67259" w:rsidRDefault="001D2949" w:rsidP="00F67259">
            <w:pPr>
              <w:jc w:val="center"/>
              <w:rPr>
                <w:rFonts w:ascii="Times New Roman" w:hAnsi="Times New Roman"/>
                <w:b/>
                <w:sz w:val="20"/>
                <w:szCs w:val="20"/>
                <w:lang w:val="tt-RU" w:eastAsia="en-US"/>
              </w:rPr>
            </w:pPr>
            <w:hyperlink r:id="rId6" w:history="1">
              <w:r w:rsidRPr="00F67259">
                <w:rPr>
                  <w:rStyle w:val="Hyperlink"/>
                  <w:rFonts w:ascii="Times New Roman" w:hAnsi="Times New Roman"/>
                  <w:sz w:val="20"/>
                  <w:szCs w:val="20"/>
                  <w:lang w:val="en-US" w:eastAsia="en-US"/>
                </w:rPr>
                <w:t>Makl</w:t>
              </w:r>
              <w:r w:rsidRPr="00F67259">
                <w:rPr>
                  <w:rStyle w:val="Hyperlink"/>
                  <w:rFonts w:ascii="Times New Roman" w:hAnsi="Times New Roman"/>
                  <w:sz w:val="20"/>
                  <w:szCs w:val="20"/>
                  <w:lang w:eastAsia="en-US"/>
                </w:rPr>
                <w:t>.</w:t>
              </w:r>
              <w:r w:rsidRPr="00F67259">
                <w:rPr>
                  <w:rStyle w:val="Hyperlink"/>
                  <w:rFonts w:ascii="Times New Roman" w:hAnsi="Times New Roman"/>
                  <w:sz w:val="20"/>
                  <w:szCs w:val="20"/>
                  <w:lang w:val="en-US" w:eastAsia="en-US"/>
                </w:rPr>
                <w:t>Zel</w:t>
              </w:r>
              <w:r w:rsidRPr="00F67259">
                <w:rPr>
                  <w:rStyle w:val="Hyperlink"/>
                  <w:rFonts w:ascii="Times New Roman" w:hAnsi="Times New Roman"/>
                  <w:sz w:val="20"/>
                  <w:szCs w:val="20"/>
                  <w:lang w:eastAsia="en-US"/>
                </w:rPr>
                <w:t>@</w:t>
              </w:r>
              <w:r w:rsidRPr="00F67259">
                <w:rPr>
                  <w:rStyle w:val="Hyperlink"/>
                  <w:rFonts w:ascii="Times New Roman" w:hAnsi="Times New Roman"/>
                  <w:sz w:val="20"/>
                  <w:szCs w:val="20"/>
                  <w:lang w:val="en-US" w:eastAsia="en-US"/>
                </w:rPr>
                <w:t>tatar</w:t>
              </w:r>
              <w:r w:rsidRPr="00F67259">
                <w:rPr>
                  <w:rStyle w:val="Hyperlink"/>
                  <w:rFonts w:ascii="Times New Roman" w:hAnsi="Times New Roman"/>
                  <w:sz w:val="20"/>
                  <w:szCs w:val="20"/>
                  <w:lang w:eastAsia="en-US"/>
                </w:rPr>
                <w:t>.</w:t>
              </w:r>
              <w:r w:rsidRPr="00F67259">
                <w:rPr>
                  <w:rStyle w:val="Hyperlink"/>
                  <w:rFonts w:ascii="Times New Roman" w:hAnsi="Times New Roman"/>
                  <w:sz w:val="20"/>
                  <w:szCs w:val="20"/>
                  <w:lang w:val="en-US" w:eastAsia="en-US"/>
                </w:rPr>
                <w:t>ru</w:t>
              </w:r>
            </w:hyperlink>
          </w:p>
          <w:p w:rsidR="001D2949" w:rsidRPr="00F67259" w:rsidRDefault="001D2949" w:rsidP="00F67259">
            <w:pPr>
              <w:widowControl w:val="0"/>
              <w:autoSpaceDE w:val="0"/>
              <w:autoSpaceDN w:val="0"/>
              <w:adjustRightInd w:val="0"/>
              <w:jc w:val="center"/>
              <w:rPr>
                <w:rFonts w:ascii="Times New Roman" w:hAnsi="Times New Roman"/>
                <w:b/>
                <w:sz w:val="32"/>
                <w:szCs w:val="32"/>
                <w:lang w:val="tt-RU" w:eastAsia="en-US"/>
              </w:rPr>
            </w:pPr>
          </w:p>
        </w:tc>
      </w:tr>
    </w:tbl>
    <w:p w:rsidR="001D2949" w:rsidRDefault="001D2949" w:rsidP="0058009A">
      <w:pPr>
        <w:pStyle w:val="Heading2"/>
        <w:pBdr>
          <w:bottom w:val="single" w:sz="12" w:space="1" w:color="auto"/>
        </w:pBdr>
        <w:rPr>
          <w:rFonts w:ascii="Times New Roman" w:hAnsi="Times New Roman"/>
          <w:b w:val="0"/>
          <w:i w:val="0"/>
        </w:rPr>
      </w:pPr>
    </w:p>
    <w:p w:rsidR="001D2949" w:rsidRPr="00F66488" w:rsidRDefault="001D2949" w:rsidP="0058009A">
      <w:pPr>
        <w:rPr>
          <w:rFonts w:ascii="Times New Roman" w:hAnsi="Times New Roman"/>
          <w:b/>
          <w:sz w:val="28"/>
          <w:szCs w:val="28"/>
          <w:lang w:val="tt-RU"/>
        </w:rPr>
      </w:pPr>
    </w:p>
    <w:p w:rsidR="001D2949" w:rsidRPr="00F66488" w:rsidRDefault="001D2949" w:rsidP="00F66488">
      <w:pPr>
        <w:jc w:val="center"/>
        <w:rPr>
          <w:rFonts w:ascii="Times New Roman" w:hAnsi="Times New Roman"/>
          <w:b/>
          <w:sz w:val="28"/>
          <w:szCs w:val="28"/>
        </w:rPr>
      </w:pPr>
      <w:r w:rsidRPr="00F66488">
        <w:rPr>
          <w:rFonts w:ascii="Times New Roman" w:hAnsi="Times New Roman"/>
          <w:b/>
          <w:sz w:val="28"/>
          <w:szCs w:val="28"/>
        </w:rPr>
        <w:t>РАСПОРЯЖЕНИЕ</w:t>
      </w:r>
    </w:p>
    <w:p w:rsidR="001D2949" w:rsidRPr="00F66488" w:rsidRDefault="001D2949" w:rsidP="00F66488">
      <w:pPr>
        <w:tabs>
          <w:tab w:val="left" w:pos="3148"/>
          <w:tab w:val="left" w:pos="4020"/>
        </w:tabs>
        <w:jc w:val="center"/>
        <w:rPr>
          <w:rFonts w:ascii="Times New Roman" w:hAnsi="Times New Roman"/>
          <w:b/>
          <w:sz w:val="28"/>
          <w:szCs w:val="28"/>
        </w:rPr>
      </w:pPr>
      <w:r w:rsidRPr="00F66488">
        <w:rPr>
          <w:rFonts w:ascii="Times New Roman" w:hAnsi="Times New Roman"/>
          <w:b/>
          <w:sz w:val="28"/>
          <w:szCs w:val="28"/>
        </w:rPr>
        <w:t>БОЕРЫК</w:t>
      </w:r>
    </w:p>
    <w:p w:rsidR="001D2949" w:rsidRPr="00F66488" w:rsidRDefault="001D2949" w:rsidP="0058009A">
      <w:pPr>
        <w:rPr>
          <w:rFonts w:ascii="Times New Roman" w:hAnsi="Times New Roman"/>
          <w:sz w:val="28"/>
          <w:szCs w:val="28"/>
        </w:rPr>
      </w:pPr>
    </w:p>
    <w:p w:rsidR="001D2949" w:rsidRPr="00F66488" w:rsidRDefault="001D2949" w:rsidP="0058009A">
      <w:pPr>
        <w:rPr>
          <w:rFonts w:ascii="Times New Roman" w:hAnsi="Times New Roman"/>
          <w:sz w:val="28"/>
          <w:szCs w:val="28"/>
        </w:rPr>
      </w:pPr>
      <w:r w:rsidRPr="00F66488">
        <w:rPr>
          <w:rFonts w:ascii="Times New Roman" w:hAnsi="Times New Roman"/>
          <w:sz w:val="28"/>
          <w:szCs w:val="28"/>
        </w:rPr>
        <w:t xml:space="preserve">«30» сентября </w:t>
      </w:r>
      <w:smartTag w:uri="urn:schemas-microsoft-com:office:smarttags" w:element="metricconverter">
        <w:smartTagPr>
          <w:attr w:name="ProductID" w:val="2020 г"/>
        </w:smartTagPr>
        <w:r w:rsidRPr="00F66488">
          <w:rPr>
            <w:rFonts w:ascii="Times New Roman" w:hAnsi="Times New Roman"/>
            <w:sz w:val="28"/>
            <w:szCs w:val="28"/>
          </w:rPr>
          <w:t>2020 г</w:t>
        </w:r>
      </w:smartTag>
      <w:r w:rsidRPr="00F66488">
        <w:rPr>
          <w:rFonts w:ascii="Times New Roman" w:hAnsi="Times New Roman"/>
          <w:sz w:val="28"/>
          <w:szCs w:val="28"/>
        </w:rPr>
        <w:t>.                                                                                        №1</w:t>
      </w:r>
    </w:p>
    <w:p w:rsidR="001D2949" w:rsidRPr="00F66488" w:rsidRDefault="001D2949">
      <w:pPr>
        <w:rPr>
          <w:rFonts w:ascii="Times New Roman" w:hAnsi="Times New Roman"/>
          <w:sz w:val="28"/>
          <w:szCs w:val="28"/>
        </w:rPr>
      </w:pPr>
    </w:p>
    <w:p w:rsidR="001D2949" w:rsidRPr="00F66488" w:rsidRDefault="001D2949" w:rsidP="00F66488">
      <w:pPr>
        <w:widowControl w:val="0"/>
        <w:ind w:right="5102"/>
        <w:jc w:val="both"/>
        <w:rPr>
          <w:rFonts w:ascii="Times New Roman" w:hAnsi="Times New Roman"/>
          <w:kern w:val="16"/>
          <w:sz w:val="28"/>
          <w:szCs w:val="28"/>
        </w:rPr>
      </w:pPr>
      <w:r w:rsidRPr="00F66488">
        <w:rPr>
          <w:rFonts w:ascii="Times New Roman" w:hAnsi="Times New Roman"/>
          <w:kern w:val="16"/>
          <w:sz w:val="28"/>
          <w:szCs w:val="28"/>
        </w:rPr>
        <w:t xml:space="preserve">Об утверждении Положения о Политики безопасности обработки персональных данных </w:t>
      </w:r>
      <w:r>
        <w:rPr>
          <w:rFonts w:ascii="Times New Roman" w:hAnsi="Times New Roman"/>
          <w:kern w:val="16"/>
          <w:sz w:val="28"/>
          <w:szCs w:val="28"/>
        </w:rPr>
        <w:t>Мамадыш-Акиловского сельского и</w:t>
      </w:r>
      <w:r w:rsidRPr="00F66488">
        <w:rPr>
          <w:rFonts w:ascii="Times New Roman" w:hAnsi="Times New Roman"/>
          <w:kern w:val="16"/>
          <w:sz w:val="28"/>
          <w:szCs w:val="28"/>
        </w:rPr>
        <w:t xml:space="preserve">сполнительного комитета Зеленодольского муниципального района  Республики Татарстан </w:t>
      </w:r>
    </w:p>
    <w:p w:rsidR="001D2949" w:rsidRPr="00F66488" w:rsidRDefault="001D2949" w:rsidP="00F66488">
      <w:pPr>
        <w:spacing w:after="160" w:line="259" w:lineRule="auto"/>
        <w:rPr>
          <w:rFonts w:ascii="Times New Roman" w:hAnsi="Times New Roman"/>
          <w:kern w:val="16"/>
          <w:sz w:val="28"/>
          <w:szCs w:val="28"/>
        </w:rPr>
      </w:pPr>
    </w:p>
    <w:p w:rsidR="001D2949" w:rsidRPr="00F66488" w:rsidRDefault="001D2949" w:rsidP="00F66488">
      <w:pPr>
        <w:pStyle w:val="Title"/>
        <w:widowControl w:val="0"/>
        <w:ind w:firstLine="708"/>
        <w:jc w:val="both"/>
        <w:rPr>
          <w:rFonts w:ascii="Times New Roman" w:hAnsi="Times New Roman"/>
          <w:b w:val="0"/>
          <w:sz w:val="28"/>
          <w:szCs w:val="28"/>
        </w:rPr>
      </w:pPr>
      <w:r w:rsidRPr="00F66488">
        <w:rPr>
          <w:rFonts w:ascii="Times New Roman" w:hAnsi="Times New Roman"/>
          <w:b w:val="0"/>
          <w:sz w:val="28"/>
          <w:szCs w:val="28"/>
        </w:rPr>
        <w:t xml:space="preserve">В целях определения порядка сбора, обработки и защиты персональных данных работников </w:t>
      </w:r>
      <w:r>
        <w:rPr>
          <w:rFonts w:ascii="Times New Roman" w:hAnsi="Times New Roman"/>
          <w:b w:val="0"/>
          <w:sz w:val="28"/>
          <w:szCs w:val="28"/>
        </w:rPr>
        <w:t>Мамадыш-Акиловского сельского и</w:t>
      </w:r>
      <w:r w:rsidRPr="00F66488">
        <w:rPr>
          <w:rFonts w:ascii="Times New Roman" w:hAnsi="Times New Roman"/>
          <w:b w:val="0"/>
          <w:sz w:val="28"/>
          <w:szCs w:val="28"/>
        </w:rPr>
        <w:t>сполнительного комитета</w:t>
      </w:r>
      <w:r>
        <w:rPr>
          <w:rFonts w:ascii="Times New Roman" w:hAnsi="Times New Roman"/>
          <w:b w:val="0"/>
          <w:sz w:val="28"/>
          <w:szCs w:val="28"/>
        </w:rPr>
        <w:t xml:space="preserve"> </w:t>
      </w:r>
      <w:r w:rsidRPr="00F66488">
        <w:rPr>
          <w:rFonts w:ascii="Times New Roman" w:hAnsi="Times New Roman"/>
          <w:b w:val="0"/>
          <w:sz w:val="28"/>
          <w:szCs w:val="28"/>
        </w:rPr>
        <w:t xml:space="preserve">Зеленодольского муниципального района Республики Татарстан и граждан, обратившихся в </w:t>
      </w:r>
      <w:r>
        <w:rPr>
          <w:rFonts w:ascii="Times New Roman" w:hAnsi="Times New Roman"/>
          <w:b w:val="0"/>
          <w:sz w:val="28"/>
          <w:szCs w:val="28"/>
        </w:rPr>
        <w:t xml:space="preserve">Мамадыш-Акиловский сельский исполнительный комитет </w:t>
      </w:r>
      <w:r w:rsidRPr="00F66488">
        <w:rPr>
          <w:rFonts w:ascii="Times New Roman" w:hAnsi="Times New Roman"/>
          <w:b w:val="0"/>
          <w:sz w:val="28"/>
          <w:szCs w:val="28"/>
        </w:rPr>
        <w:t>Зеленодольского муниципального района Республики Татарстан с жалобой или заявлением</w:t>
      </w:r>
    </w:p>
    <w:p w:rsidR="001D2949" w:rsidRPr="00F66488" w:rsidRDefault="001D2949" w:rsidP="00F66488">
      <w:pPr>
        <w:pStyle w:val="Title"/>
        <w:widowControl w:val="0"/>
        <w:numPr>
          <w:ilvl w:val="0"/>
          <w:numId w:val="16"/>
        </w:numPr>
        <w:spacing w:before="0" w:after="0"/>
        <w:ind w:left="0" w:firstLine="708"/>
        <w:jc w:val="both"/>
        <w:outlineLvl w:val="9"/>
        <w:rPr>
          <w:rFonts w:ascii="Times New Roman" w:hAnsi="Times New Roman"/>
          <w:b w:val="0"/>
          <w:sz w:val="28"/>
          <w:szCs w:val="28"/>
        </w:rPr>
      </w:pPr>
      <w:r w:rsidRPr="00F66488">
        <w:rPr>
          <w:rFonts w:ascii="Times New Roman" w:hAnsi="Times New Roman"/>
          <w:b w:val="0"/>
          <w:sz w:val="28"/>
          <w:szCs w:val="28"/>
        </w:rPr>
        <w:t xml:space="preserve">Утвердить Положение о Политики безопасности обработки персональных данных </w:t>
      </w:r>
      <w:r>
        <w:rPr>
          <w:rFonts w:ascii="Times New Roman" w:hAnsi="Times New Roman"/>
          <w:b w:val="0"/>
          <w:sz w:val="28"/>
          <w:szCs w:val="28"/>
        </w:rPr>
        <w:t>Мамадыш-Акиловского сельского и</w:t>
      </w:r>
      <w:r w:rsidRPr="00F66488">
        <w:rPr>
          <w:rFonts w:ascii="Times New Roman" w:hAnsi="Times New Roman"/>
          <w:b w:val="0"/>
          <w:sz w:val="28"/>
          <w:szCs w:val="28"/>
        </w:rPr>
        <w:t>сполнительного комитета Зеленодольского муниципального района  Республики Татарстан.</w:t>
      </w:r>
    </w:p>
    <w:p w:rsidR="001D2949" w:rsidRPr="00F66488" w:rsidRDefault="001D2949" w:rsidP="00F66488">
      <w:pPr>
        <w:pStyle w:val="Title"/>
        <w:widowControl w:val="0"/>
        <w:numPr>
          <w:ilvl w:val="0"/>
          <w:numId w:val="16"/>
        </w:numPr>
        <w:spacing w:before="0" w:after="0"/>
        <w:ind w:left="0" w:firstLine="708"/>
        <w:jc w:val="both"/>
        <w:outlineLvl w:val="9"/>
        <w:rPr>
          <w:rFonts w:ascii="Times New Roman" w:hAnsi="Times New Roman"/>
          <w:b w:val="0"/>
          <w:sz w:val="28"/>
          <w:szCs w:val="28"/>
        </w:rPr>
      </w:pPr>
      <w:r w:rsidRPr="00F66488">
        <w:rPr>
          <w:rFonts w:ascii="Times New Roman" w:hAnsi="Times New Roman"/>
          <w:b w:val="0"/>
          <w:sz w:val="28"/>
          <w:szCs w:val="28"/>
        </w:rPr>
        <w:t>Контроль за исполнением оставляю за собой.</w:t>
      </w:r>
    </w:p>
    <w:p w:rsidR="001D2949" w:rsidRPr="00F66488" w:rsidRDefault="001D2949" w:rsidP="00F66488">
      <w:pPr>
        <w:pStyle w:val="Title"/>
        <w:widowControl w:val="0"/>
        <w:ind w:left="708"/>
        <w:jc w:val="both"/>
        <w:rPr>
          <w:rFonts w:ascii="Times New Roman" w:hAnsi="Times New Roman"/>
          <w:b w:val="0"/>
          <w:sz w:val="28"/>
          <w:szCs w:val="28"/>
        </w:rPr>
      </w:pPr>
    </w:p>
    <w:p w:rsidR="001D2949" w:rsidRDefault="001D2949" w:rsidP="00C15154">
      <w:pPr>
        <w:pStyle w:val="Title"/>
        <w:widowControl w:val="0"/>
        <w:jc w:val="both"/>
        <w:rPr>
          <w:rFonts w:ascii="Times New Roman" w:hAnsi="Times New Roman"/>
          <w:b w:val="0"/>
          <w:sz w:val="28"/>
          <w:szCs w:val="28"/>
        </w:rPr>
      </w:pPr>
      <w:r w:rsidRPr="00F66488">
        <w:rPr>
          <w:rFonts w:ascii="Times New Roman" w:hAnsi="Times New Roman"/>
          <w:b w:val="0"/>
          <w:sz w:val="28"/>
          <w:szCs w:val="28"/>
        </w:rPr>
        <w:t>Глава</w:t>
      </w:r>
      <w:r w:rsidRPr="00F66488">
        <w:rPr>
          <w:rFonts w:ascii="Times New Roman" w:hAnsi="Times New Roman"/>
          <w:b w:val="0"/>
          <w:sz w:val="28"/>
          <w:szCs w:val="28"/>
        </w:rPr>
        <w:tab/>
      </w:r>
      <w:r>
        <w:rPr>
          <w:rFonts w:ascii="Times New Roman" w:hAnsi="Times New Roman"/>
          <w:b w:val="0"/>
          <w:sz w:val="28"/>
          <w:szCs w:val="28"/>
        </w:rPr>
        <w:t xml:space="preserve"> Мамадыш-Акиловского</w:t>
      </w:r>
    </w:p>
    <w:p w:rsidR="001D2949" w:rsidRPr="00F66488" w:rsidRDefault="001D2949" w:rsidP="00C15154">
      <w:pPr>
        <w:pStyle w:val="Title"/>
        <w:widowControl w:val="0"/>
        <w:jc w:val="both"/>
        <w:rPr>
          <w:rFonts w:ascii="Times New Roman" w:hAnsi="Times New Roman"/>
          <w:b w:val="0"/>
          <w:sz w:val="28"/>
          <w:szCs w:val="28"/>
        </w:rPr>
      </w:pPr>
      <w:r>
        <w:rPr>
          <w:rFonts w:ascii="Times New Roman" w:hAnsi="Times New Roman"/>
          <w:b w:val="0"/>
          <w:sz w:val="28"/>
          <w:szCs w:val="28"/>
        </w:rPr>
        <w:t>сельского поселения</w:t>
      </w:r>
      <w:r w:rsidRPr="00F66488">
        <w:rPr>
          <w:rFonts w:ascii="Times New Roman" w:hAnsi="Times New Roman"/>
          <w:b w:val="0"/>
          <w:sz w:val="28"/>
          <w:szCs w:val="28"/>
        </w:rPr>
        <w:tab/>
      </w:r>
      <w:r w:rsidRPr="00F66488">
        <w:rPr>
          <w:rFonts w:ascii="Times New Roman" w:hAnsi="Times New Roman"/>
          <w:b w:val="0"/>
          <w:sz w:val="28"/>
          <w:szCs w:val="28"/>
        </w:rPr>
        <w:tab/>
      </w:r>
      <w:r w:rsidRPr="00F66488">
        <w:rPr>
          <w:rFonts w:ascii="Times New Roman" w:hAnsi="Times New Roman"/>
          <w:b w:val="0"/>
          <w:sz w:val="28"/>
          <w:szCs w:val="28"/>
        </w:rPr>
        <w:tab/>
      </w:r>
      <w:r w:rsidRPr="00F66488">
        <w:rPr>
          <w:rFonts w:ascii="Times New Roman" w:hAnsi="Times New Roman"/>
          <w:b w:val="0"/>
          <w:sz w:val="28"/>
          <w:szCs w:val="28"/>
        </w:rPr>
        <w:tab/>
      </w:r>
      <w:r w:rsidRPr="00F66488">
        <w:rPr>
          <w:rFonts w:ascii="Times New Roman" w:hAnsi="Times New Roman"/>
          <w:b w:val="0"/>
          <w:sz w:val="28"/>
          <w:szCs w:val="28"/>
        </w:rPr>
        <w:tab/>
      </w:r>
      <w:r>
        <w:rPr>
          <w:rFonts w:ascii="Times New Roman" w:hAnsi="Times New Roman"/>
          <w:b w:val="0"/>
          <w:sz w:val="28"/>
          <w:szCs w:val="28"/>
        </w:rPr>
        <w:t xml:space="preserve">              </w:t>
      </w:r>
      <w:r w:rsidRPr="00F66488">
        <w:rPr>
          <w:rFonts w:ascii="Times New Roman" w:hAnsi="Times New Roman"/>
          <w:b w:val="0"/>
          <w:sz w:val="28"/>
          <w:szCs w:val="28"/>
        </w:rPr>
        <w:tab/>
      </w:r>
      <w:r>
        <w:rPr>
          <w:rFonts w:ascii="Times New Roman" w:hAnsi="Times New Roman"/>
          <w:b w:val="0"/>
          <w:sz w:val="28"/>
          <w:szCs w:val="28"/>
        </w:rPr>
        <w:t>Ф.Ф.Мирхатуллин</w:t>
      </w:r>
    </w:p>
    <w:p w:rsidR="001D2949" w:rsidRPr="00F66488" w:rsidRDefault="001D2949" w:rsidP="00F66488">
      <w:pPr>
        <w:spacing w:after="160" w:line="259" w:lineRule="auto"/>
        <w:ind w:firstLine="708"/>
        <w:rPr>
          <w:rFonts w:ascii="Times New Roman" w:hAnsi="Times New Roman"/>
          <w:sz w:val="28"/>
          <w:szCs w:val="28"/>
        </w:rPr>
      </w:pPr>
    </w:p>
    <w:p w:rsidR="001D2949" w:rsidRDefault="001D2949" w:rsidP="00F66488">
      <w:pPr>
        <w:spacing w:after="160" w:line="259" w:lineRule="auto"/>
        <w:rPr>
          <w:rFonts w:ascii="Times New Roman" w:hAnsi="Times New Roman"/>
          <w:kern w:val="16"/>
          <w:sz w:val="28"/>
          <w:szCs w:val="28"/>
        </w:rPr>
      </w:pPr>
    </w:p>
    <w:p w:rsidR="001D2949" w:rsidRPr="00F66488" w:rsidRDefault="001D2949" w:rsidP="00F66488">
      <w:pPr>
        <w:spacing w:after="160" w:line="259" w:lineRule="auto"/>
        <w:rPr>
          <w:rFonts w:ascii="Times New Roman" w:hAnsi="Times New Roman"/>
          <w:kern w:val="16"/>
          <w:sz w:val="28"/>
          <w:szCs w:val="28"/>
        </w:rPr>
      </w:pPr>
    </w:p>
    <w:tbl>
      <w:tblPr>
        <w:tblW w:w="9889" w:type="dxa"/>
        <w:tblLook w:val="00A0"/>
      </w:tblPr>
      <w:tblGrid>
        <w:gridCol w:w="5394"/>
        <w:gridCol w:w="320"/>
        <w:gridCol w:w="564"/>
        <w:gridCol w:w="283"/>
        <w:gridCol w:w="1306"/>
        <w:gridCol w:w="1060"/>
        <w:gridCol w:w="962"/>
      </w:tblGrid>
      <w:tr w:rsidR="001D2949" w:rsidRPr="00F66488" w:rsidTr="0069708D">
        <w:tc>
          <w:tcPr>
            <w:tcW w:w="5394" w:type="dxa"/>
          </w:tcPr>
          <w:p w:rsidR="001D2949" w:rsidRDefault="001D2949" w:rsidP="006A7641">
            <w:pPr>
              <w:widowControl w:val="0"/>
              <w:tabs>
                <w:tab w:val="left" w:pos="0"/>
              </w:tabs>
              <w:suppressAutoHyphens/>
              <w:autoSpaceDE w:val="0"/>
              <w:rPr>
                <w:rFonts w:ascii="Times New Roman" w:hAnsi="Times New Roman"/>
                <w:kern w:val="16"/>
                <w:sz w:val="28"/>
                <w:szCs w:val="28"/>
              </w:rPr>
            </w:pPr>
            <w:r w:rsidRPr="00F66488">
              <w:rPr>
                <w:rFonts w:ascii="Times New Roman" w:hAnsi="Times New Roman"/>
                <w:kern w:val="16"/>
                <w:sz w:val="28"/>
                <w:szCs w:val="28"/>
              </w:rPr>
              <w:br w:type="page"/>
            </w:r>
          </w:p>
          <w:p w:rsidR="001D2949" w:rsidRPr="00F66488" w:rsidRDefault="001D2949" w:rsidP="006A7641">
            <w:pPr>
              <w:widowControl w:val="0"/>
              <w:tabs>
                <w:tab w:val="left" w:pos="0"/>
              </w:tabs>
              <w:suppressAutoHyphens/>
              <w:autoSpaceDE w:val="0"/>
              <w:rPr>
                <w:rFonts w:ascii="Times New Roman" w:eastAsia="MS Mincho" w:hAnsi="Times New Roman"/>
                <w:b/>
                <w:bCs/>
                <w:sz w:val="28"/>
                <w:szCs w:val="28"/>
                <w:lang w:eastAsia="ar-SA"/>
              </w:rPr>
            </w:pPr>
          </w:p>
        </w:tc>
        <w:tc>
          <w:tcPr>
            <w:tcW w:w="4495" w:type="dxa"/>
            <w:gridSpan w:val="6"/>
          </w:tcPr>
          <w:p w:rsidR="001D2949" w:rsidRPr="00F66488" w:rsidRDefault="001D2949" w:rsidP="006A7641">
            <w:pPr>
              <w:widowControl w:val="0"/>
              <w:shd w:val="clear" w:color="auto" w:fill="FFFFFF"/>
              <w:tabs>
                <w:tab w:val="left" w:pos="4536"/>
              </w:tabs>
              <w:suppressAutoHyphens/>
              <w:autoSpaceDE w:val="0"/>
              <w:rPr>
                <w:rFonts w:ascii="Times New Roman" w:eastAsia="MS Mincho" w:hAnsi="Times New Roman"/>
                <w:bCs/>
                <w:sz w:val="28"/>
                <w:szCs w:val="28"/>
                <w:lang w:eastAsia="ar-SA"/>
              </w:rPr>
            </w:pPr>
            <w:r w:rsidRPr="00F66488">
              <w:rPr>
                <w:rFonts w:ascii="Times New Roman" w:hAnsi="Times New Roman"/>
                <w:bCs/>
                <w:sz w:val="28"/>
                <w:szCs w:val="28"/>
              </w:rPr>
              <w:t>УТВЕРЖДЕНА</w:t>
            </w:r>
          </w:p>
        </w:tc>
      </w:tr>
      <w:tr w:rsidR="001D2949" w:rsidRPr="00F66488" w:rsidTr="0069708D">
        <w:tc>
          <w:tcPr>
            <w:tcW w:w="5394" w:type="dxa"/>
          </w:tcPr>
          <w:p w:rsidR="001D2949" w:rsidRPr="00F66488" w:rsidRDefault="001D2949" w:rsidP="006A7641">
            <w:pPr>
              <w:widowControl w:val="0"/>
              <w:tabs>
                <w:tab w:val="left" w:pos="0"/>
              </w:tabs>
              <w:suppressAutoHyphens/>
              <w:autoSpaceDE w:val="0"/>
              <w:rPr>
                <w:rFonts w:ascii="Times New Roman" w:eastAsia="MS Mincho" w:hAnsi="Times New Roman"/>
                <w:b/>
                <w:bCs/>
                <w:sz w:val="28"/>
                <w:szCs w:val="28"/>
                <w:lang w:eastAsia="ar-SA"/>
              </w:rPr>
            </w:pPr>
          </w:p>
        </w:tc>
        <w:tc>
          <w:tcPr>
            <w:tcW w:w="4495" w:type="dxa"/>
            <w:gridSpan w:val="6"/>
          </w:tcPr>
          <w:p w:rsidR="001D2949" w:rsidRPr="00F66488" w:rsidRDefault="001D2949" w:rsidP="00C15154">
            <w:pPr>
              <w:jc w:val="both"/>
              <w:rPr>
                <w:rFonts w:ascii="Times New Roman" w:hAnsi="Times New Roman"/>
                <w:sz w:val="28"/>
                <w:szCs w:val="28"/>
              </w:rPr>
            </w:pPr>
            <w:r w:rsidRPr="00F66488">
              <w:rPr>
                <w:rFonts w:ascii="Times New Roman" w:hAnsi="Times New Roman"/>
                <w:sz w:val="28"/>
                <w:szCs w:val="28"/>
              </w:rPr>
              <w:t xml:space="preserve">Распоряжением </w:t>
            </w:r>
            <w:r>
              <w:rPr>
                <w:rFonts w:ascii="Times New Roman" w:hAnsi="Times New Roman"/>
                <w:sz w:val="28"/>
                <w:szCs w:val="28"/>
              </w:rPr>
              <w:t>Мамадыш-Акиловского сельского и</w:t>
            </w:r>
            <w:r w:rsidRPr="00F66488">
              <w:rPr>
                <w:rFonts w:ascii="Times New Roman" w:hAnsi="Times New Roman"/>
                <w:sz w:val="28"/>
                <w:szCs w:val="28"/>
              </w:rPr>
              <w:t xml:space="preserve">сполнительного комитета  </w:t>
            </w:r>
            <w:r>
              <w:rPr>
                <w:rFonts w:ascii="Times New Roman" w:hAnsi="Times New Roman"/>
                <w:sz w:val="28"/>
                <w:szCs w:val="28"/>
              </w:rPr>
              <w:t>З</w:t>
            </w:r>
            <w:r w:rsidRPr="00F66488">
              <w:rPr>
                <w:rFonts w:ascii="Times New Roman" w:hAnsi="Times New Roman"/>
                <w:sz w:val="28"/>
                <w:szCs w:val="28"/>
              </w:rPr>
              <w:t>еленодольского муниципального района Республики Татарстан</w:t>
            </w:r>
          </w:p>
        </w:tc>
      </w:tr>
      <w:tr w:rsidR="001D2949" w:rsidRPr="00F66488" w:rsidTr="0069708D">
        <w:tc>
          <w:tcPr>
            <w:tcW w:w="5394" w:type="dxa"/>
          </w:tcPr>
          <w:p w:rsidR="001D2949" w:rsidRPr="00F66488" w:rsidRDefault="001D2949" w:rsidP="006A7641">
            <w:pPr>
              <w:widowControl w:val="0"/>
              <w:tabs>
                <w:tab w:val="left" w:pos="0"/>
              </w:tabs>
              <w:suppressAutoHyphens/>
              <w:autoSpaceDE w:val="0"/>
              <w:rPr>
                <w:rFonts w:ascii="Times New Roman" w:eastAsia="MS Mincho" w:hAnsi="Times New Roman"/>
                <w:b/>
                <w:bCs/>
                <w:sz w:val="28"/>
                <w:szCs w:val="28"/>
                <w:lang w:eastAsia="ar-SA"/>
              </w:rPr>
            </w:pPr>
          </w:p>
        </w:tc>
        <w:tc>
          <w:tcPr>
            <w:tcW w:w="320" w:type="dxa"/>
          </w:tcPr>
          <w:p w:rsidR="001D2949" w:rsidRPr="00F66488" w:rsidRDefault="001D2949" w:rsidP="006A7641">
            <w:pPr>
              <w:widowControl w:val="0"/>
              <w:shd w:val="clear" w:color="auto" w:fill="FFFFFF"/>
              <w:tabs>
                <w:tab w:val="left" w:pos="4536"/>
              </w:tabs>
              <w:suppressAutoHyphens/>
              <w:autoSpaceDE w:val="0"/>
              <w:ind w:left="-65" w:right="-99"/>
              <w:rPr>
                <w:rFonts w:ascii="Times New Roman" w:hAnsi="Times New Roman"/>
                <w:bCs/>
                <w:sz w:val="28"/>
                <w:szCs w:val="28"/>
              </w:rPr>
            </w:pPr>
            <w:r w:rsidRPr="00F66488">
              <w:rPr>
                <w:rFonts w:ascii="Times New Roman" w:hAnsi="Times New Roman"/>
                <w:bCs/>
                <w:sz w:val="28"/>
                <w:szCs w:val="28"/>
              </w:rPr>
              <w:t>№</w:t>
            </w:r>
          </w:p>
        </w:tc>
        <w:tc>
          <w:tcPr>
            <w:tcW w:w="2153" w:type="dxa"/>
            <w:gridSpan w:val="3"/>
            <w:tcBorders>
              <w:top w:val="nil"/>
              <w:left w:val="nil"/>
              <w:bottom w:val="single" w:sz="4" w:space="0" w:color="auto"/>
              <w:right w:val="nil"/>
            </w:tcBorders>
          </w:tcPr>
          <w:p w:rsidR="001D2949" w:rsidRPr="0069708D" w:rsidRDefault="001D2949" w:rsidP="006A7641">
            <w:pPr>
              <w:widowControl w:val="0"/>
              <w:shd w:val="clear" w:color="auto" w:fill="FFFFFF"/>
              <w:tabs>
                <w:tab w:val="left" w:pos="4536"/>
              </w:tabs>
              <w:suppressAutoHyphens/>
              <w:autoSpaceDE w:val="0"/>
              <w:rPr>
                <w:rFonts w:ascii="Times New Roman" w:hAnsi="Times New Roman"/>
                <w:bCs/>
                <w:sz w:val="28"/>
                <w:szCs w:val="28"/>
              </w:rPr>
            </w:pPr>
            <w:r>
              <w:rPr>
                <w:rFonts w:ascii="Times New Roman" w:hAnsi="Times New Roman"/>
                <w:bCs/>
                <w:sz w:val="28"/>
                <w:szCs w:val="28"/>
              </w:rPr>
              <w:t>1</w:t>
            </w:r>
          </w:p>
        </w:tc>
        <w:tc>
          <w:tcPr>
            <w:tcW w:w="2022" w:type="dxa"/>
            <w:gridSpan w:val="2"/>
          </w:tcPr>
          <w:p w:rsidR="001D2949" w:rsidRPr="00F66488" w:rsidRDefault="001D2949" w:rsidP="006A7641">
            <w:pPr>
              <w:widowControl w:val="0"/>
              <w:shd w:val="clear" w:color="auto" w:fill="FFFFFF"/>
              <w:tabs>
                <w:tab w:val="left" w:pos="4536"/>
              </w:tabs>
              <w:suppressAutoHyphens/>
              <w:autoSpaceDE w:val="0"/>
              <w:rPr>
                <w:rFonts w:ascii="Times New Roman" w:hAnsi="Times New Roman"/>
                <w:b/>
                <w:bCs/>
                <w:sz w:val="28"/>
                <w:szCs w:val="28"/>
              </w:rPr>
            </w:pPr>
          </w:p>
        </w:tc>
      </w:tr>
      <w:tr w:rsidR="001D2949" w:rsidRPr="00F66488" w:rsidTr="0069708D">
        <w:tc>
          <w:tcPr>
            <w:tcW w:w="5394" w:type="dxa"/>
          </w:tcPr>
          <w:p w:rsidR="001D2949" w:rsidRPr="00F66488" w:rsidRDefault="001D2949" w:rsidP="006A7641">
            <w:pPr>
              <w:widowControl w:val="0"/>
              <w:tabs>
                <w:tab w:val="left" w:pos="0"/>
              </w:tabs>
              <w:suppressAutoHyphens/>
              <w:autoSpaceDE w:val="0"/>
              <w:rPr>
                <w:rFonts w:ascii="Times New Roman" w:eastAsia="MS Mincho" w:hAnsi="Times New Roman"/>
                <w:b/>
                <w:bCs/>
                <w:sz w:val="28"/>
                <w:szCs w:val="28"/>
                <w:lang w:eastAsia="ar-SA"/>
              </w:rPr>
            </w:pPr>
          </w:p>
        </w:tc>
        <w:tc>
          <w:tcPr>
            <w:tcW w:w="320" w:type="dxa"/>
          </w:tcPr>
          <w:p w:rsidR="001D2949" w:rsidRPr="00F66488" w:rsidRDefault="001D2949" w:rsidP="006A7641">
            <w:pPr>
              <w:widowControl w:val="0"/>
              <w:suppressAutoHyphens/>
              <w:autoSpaceDE w:val="0"/>
              <w:ind w:left="-62" w:right="-105"/>
              <w:rPr>
                <w:rFonts w:ascii="Times New Roman" w:eastAsia="MS Mincho" w:hAnsi="Times New Roman"/>
                <w:bCs/>
                <w:sz w:val="28"/>
                <w:szCs w:val="28"/>
                <w:lang w:eastAsia="ar-SA"/>
              </w:rPr>
            </w:pPr>
            <w:r w:rsidRPr="00F66488">
              <w:rPr>
                <w:rFonts w:ascii="Times New Roman" w:eastAsia="MS Mincho" w:hAnsi="Times New Roman"/>
                <w:bCs/>
                <w:sz w:val="28"/>
                <w:szCs w:val="28"/>
                <w:lang w:eastAsia="ar-SA"/>
              </w:rPr>
              <w:t>«</w:t>
            </w:r>
          </w:p>
        </w:tc>
        <w:tc>
          <w:tcPr>
            <w:tcW w:w="564" w:type="dxa"/>
            <w:tcBorders>
              <w:top w:val="nil"/>
              <w:left w:val="nil"/>
              <w:right w:val="nil"/>
            </w:tcBorders>
          </w:tcPr>
          <w:p w:rsidR="001D2949" w:rsidRPr="00F66488" w:rsidRDefault="001D2949" w:rsidP="006A7641">
            <w:pPr>
              <w:widowControl w:val="0"/>
              <w:tabs>
                <w:tab w:val="left" w:pos="0"/>
              </w:tabs>
              <w:suppressAutoHyphens/>
              <w:autoSpaceDE w:val="0"/>
              <w:rPr>
                <w:rFonts w:ascii="Times New Roman" w:eastAsia="MS Mincho" w:hAnsi="Times New Roman"/>
                <w:bCs/>
                <w:sz w:val="28"/>
                <w:szCs w:val="28"/>
                <w:u w:val="single"/>
                <w:lang w:eastAsia="ar-SA"/>
              </w:rPr>
            </w:pPr>
            <w:r>
              <w:rPr>
                <w:rFonts w:ascii="Times New Roman" w:eastAsia="MS Mincho" w:hAnsi="Times New Roman"/>
                <w:bCs/>
                <w:sz w:val="28"/>
                <w:szCs w:val="28"/>
                <w:u w:val="single"/>
                <w:lang w:eastAsia="ar-SA"/>
              </w:rPr>
              <w:t>30</w:t>
            </w:r>
          </w:p>
        </w:tc>
        <w:tc>
          <w:tcPr>
            <w:tcW w:w="283" w:type="dxa"/>
          </w:tcPr>
          <w:p w:rsidR="001D2949" w:rsidRPr="00F66488" w:rsidRDefault="001D2949" w:rsidP="006A7641">
            <w:pPr>
              <w:widowControl w:val="0"/>
              <w:suppressAutoHyphens/>
              <w:autoSpaceDE w:val="0"/>
              <w:ind w:left="-108" w:right="-108"/>
              <w:rPr>
                <w:rFonts w:ascii="Times New Roman" w:eastAsia="MS Mincho" w:hAnsi="Times New Roman"/>
                <w:bCs/>
                <w:sz w:val="28"/>
                <w:szCs w:val="28"/>
                <w:lang w:eastAsia="ar-SA"/>
              </w:rPr>
            </w:pPr>
            <w:r w:rsidRPr="00F66488">
              <w:rPr>
                <w:rFonts w:ascii="Times New Roman" w:eastAsia="MS Mincho" w:hAnsi="Times New Roman"/>
                <w:bCs/>
                <w:sz w:val="28"/>
                <w:szCs w:val="28"/>
                <w:lang w:eastAsia="ar-SA"/>
              </w:rPr>
              <w:t>»</w:t>
            </w:r>
          </w:p>
        </w:tc>
        <w:tc>
          <w:tcPr>
            <w:tcW w:w="2366" w:type="dxa"/>
            <w:gridSpan w:val="2"/>
            <w:tcBorders>
              <w:top w:val="nil"/>
              <w:left w:val="nil"/>
              <w:right w:val="nil"/>
            </w:tcBorders>
          </w:tcPr>
          <w:p w:rsidR="001D2949" w:rsidRPr="00F66488" w:rsidRDefault="001D2949" w:rsidP="006A7641">
            <w:pPr>
              <w:widowControl w:val="0"/>
              <w:tabs>
                <w:tab w:val="left" w:pos="0"/>
              </w:tabs>
              <w:suppressAutoHyphens/>
              <w:autoSpaceDE w:val="0"/>
              <w:rPr>
                <w:rFonts w:ascii="Times New Roman" w:eastAsia="MS Mincho" w:hAnsi="Times New Roman"/>
                <w:bCs/>
                <w:sz w:val="28"/>
                <w:szCs w:val="28"/>
                <w:lang w:eastAsia="ar-SA"/>
              </w:rPr>
            </w:pPr>
            <w:r>
              <w:rPr>
                <w:rFonts w:ascii="Times New Roman" w:eastAsia="MS Mincho" w:hAnsi="Times New Roman"/>
                <w:bCs/>
                <w:sz w:val="28"/>
                <w:szCs w:val="28"/>
                <w:lang w:eastAsia="ar-SA"/>
              </w:rPr>
              <w:t>сентября</w:t>
            </w:r>
          </w:p>
        </w:tc>
        <w:tc>
          <w:tcPr>
            <w:tcW w:w="962" w:type="dxa"/>
          </w:tcPr>
          <w:p w:rsidR="001D2949" w:rsidRPr="00F66488" w:rsidRDefault="001D2949" w:rsidP="006A7641">
            <w:pPr>
              <w:widowControl w:val="0"/>
              <w:tabs>
                <w:tab w:val="left" w:pos="0"/>
              </w:tabs>
              <w:suppressAutoHyphens/>
              <w:autoSpaceDE w:val="0"/>
              <w:rPr>
                <w:rFonts w:ascii="Times New Roman" w:eastAsia="MS Mincho" w:hAnsi="Times New Roman"/>
                <w:bCs/>
                <w:sz w:val="28"/>
                <w:szCs w:val="28"/>
                <w:lang w:eastAsia="ar-SA"/>
              </w:rPr>
            </w:pPr>
            <w:r w:rsidRPr="00F66488">
              <w:rPr>
                <w:rFonts w:ascii="Times New Roman" w:eastAsia="MS Mincho" w:hAnsi="Times New Roman"/>
                <w:bCs/>
                <w:sz w:val="28"/>
                <w:szCs w:val="28"/>
                <w:lang w:eastAsia="ar-SA"/>
              </w:rPr>
              <w:t>20</w:t>
            </w:r>
            <w:r>
              <w:rPr>
                <w:rFonts w:ascii="Times New Roman" w:eastAsia="MS Mincho" w:hAnsi="Times New Roman"/>
                <w:bCs/>
                <w:sz w:val="28"/>
                <w:szCs w:val="28"/>
                <w:lang w:eastAsia="ar-SA"/>
              </w:rPr>
              <w:t>20</w:t>
            </w:r>
            <w:r w:rsidRPr="00F66488">
              <w:rPr>
                <w:rFonts w:ascii="Times New Roman" w:eastAsia="MS Mincho" w:hAnsi="Times New Roman"/>
                <w:bCs/>
                <w:sz w:val="28"/>
                <w:szCs w:val="28"/>
                <w:lang w:eastAsia="ar-SA"/>
              </w:rPr>
              <w:t>г.</w:t>
            </w:r>
          </w:p>
        </w:tc>
      </w:tr>
    </w:tbl>
    <w:p w:rsidR="001D2949" w:rsidRPr="00F66488" w:rsidRDefault="001D2949" w:rsidP="00F66488">
      <w:pPr>
        <w:rPr>
          <w:rFonts w:ascii="Times New Roman" w:hAnsi="Times New Roman"/>
          <w:sz w:val="28"/>
          <w:szCs w:val="28"/>
        </w:rPr>
      </w:pPr>
    </w:p>
    <w:p w:rsidR="001D2949" w:rsidRPr="00F66488" w:rsidRDefault="001D2949" w:rsidP="00F66488">
      <w:pPr>
        <w:rPr>
          <w:rFonts w:ascii="Times New Roman" w:hAnsi="Times New Roman"/>
          <w:sz w:val="28"/>
          <w:szCs w:val="28"/>
        </w:rPr>
      </w:pPr>
    </w:p>
    <w:p w:rsidR="001D2949" w:rsidRPr="00F66488" w:rsidRDefault="001D2949" w:rsidP="00F66488">
      <w:pPr>
        <w:widowControl w:val="0"/>
        <w:jc w:val="center"/>
        <w:rPr>
          <w:rFonts w:ascii="Times New Roman" w:hAnsi="Times New Roman"/>
          <w:b/>
          <w:kern w:val="16"/>
          <w:sz w:val="28"/>
          <w:szCs w:val="28"/>
        </w:rPr>
      </w:pPr>
      <w:r w:rsidRPr="00F66488">
        <w:rPr>
          <w:rFonts w:ascii="Times New Roman" w:hAnsi="Times New Roman"/>
          <w:b/>
          <w:kern w:val="16"/>
          <w:sz w:val="28"/>
          <w:szCs w:val="28"/>
        </w:rPr>
        <w:t>ПОЛИТИКА</w:t>
      </w:r>
    </w:p>
    <w:p w:rsidR="001D2949" w:rsidRPr="00F66488" w:rsidRDefault="001D2949" w:rsidP="00F66488">
      <w:pPr>
        <w:pStyle w:val="Title"/>
        <w:widowControl w:val="0"/>
        <w:rPr>
          <w:rFonts w:ascii="Times New Roman" w:hAnsi="Times New Roman"/>
          <w:kern w:val="16"/>
          <w:sz w:val="28"/>
          <w:szCs w:val="28"/>
        </w:rPr>
      </w:pPr>
      <w:r w:rsidRPr="00F66488">
        <w:rPr>
          <w:rFonts w:ascii="Times New Roman" w:hAnsi="Times New Roman"/>
          <w:kern w:val="16"/>
          <w:sz w:val="28"/>
          <w:szCs w:val="28"/>
        </w:rPr>
        <w:t xml:space="preserve">безопасности обработки персональных данных </w:t>
      </w:r>
    </w:p>
    <w:p w:rsidR="001D2949" w:rsidRPr="00F66488" w:rsidRDefault="001D2949" w:rsidP="00F66488">
      <w:pPr>
        <w:pStyle w:val="Title"/>
        <w:widowControl w:val="0"/>
        <w:rPr>
          <w:rFonts w:ascii="Times New Roman" w:hAnsi="Times New Roman"/>
          <w:kern w:val="16"/>
          <w:sz w:val="28"/>
          <w:szCs w:val="28"/>
        </w:rPr>
      </w:pPr>
      <w:r>
        <w:rPr>
          <w:rFonts w:ascii="Times New Roman" w:hAnsi="Times New Roman"/>
          <w:kern w:val="16"/>
          <w:sz w:val="28"/>
          <w:szCs w:val="28"/>
        </w:rPr>
        <w:t xml:space="preserve">Мамадыш-Акиловского сельского исполнительного комитета </w:t>
      </w:r>
      <w:r w:rsidRPr="00F66488">
        <w:rPr>
          <w:rFonts w:ascii="Times New Roman" w:hAnsi="Times New Roman"/>
          <w:kern w:val="16"/>
          <w:sz w:val="28"/>
          <w:szCs w:val="28"/>
        </w:rPr>
        <w:t xml:space="preserve">Зеленодольского муниципального района  Республики Татарстан </w:t>
      </w:r>
    </w:p>
    <w:p w:rsidR="001D2949" w:rsidRPr="00F66488" w:rsidRDefault="001D2949" w:rsidP="00974F29">
      <w:pPr>
        <w:jc w:val="center"/>
        <w:rPr>
          <w:rFonts w:ascii="Times New Roman" w:hAnsi="Times New Roman"/>
          <w:b/>
          <w:bCs/>
          <w:sz w:val="28"/>
          <w:szCs w:val="28"/>
        </w:rPr>
      </w:pPr>
      <w:r w:rsidRPr="00F66488">
        <w:rPr>
          <w:rFonts w:ascii="Times New Roman" w:hAnsi="Times New Roman"/>
          <w:b/>
          <w:kern w:val="16"/>
          <w:sz w:val="28"/>
          <w:szCs w:val="28"/>
        </w:rPr>
        <w:br w:type="page"/>
      </w:r>
      <w:r w:rsidRPr="00F66488">
        <w:rPr>
          <w:rFonts w:ascii="Times New Roman" w:hAnsi="Times New Roman"/>
          <w:b/>
          <w:bCs/>
          <w:sz w:val="28"/>
          <w:szCs w:val="28"/>
        </w:rPr>
        <w:t>1. Основные термины и определения</w:t>
      </w:r>
    </w:p>
    <w:p w:rsidR="001D2949" w:rsidRPr="00F66488" w:rsidRDefault="001D2949" w:rsidP="00F66488">
      <w:pPr>
        <w:widowControl w:val="0"/>
        <w:shd w:val="clear" w:color="auto" w:fill="FFFFFF"/>
        <w:tabs>
          <w:tab w:val="left" w:pos="259"/>
        </w:tabs>
        <w:spacing w:before="5"/>
        <w:jc w:val="center"/>
        <w:rPr>
          <w:rFonts w:ascii="Times New Roman" w:hAnsi="Times New Roman"/>
          <w:b/>
          <w:bCs/>
          <w:sz w:val="28"/>
          <w:szCs w:val="28"/>
        </w:rPr>
      </w:pPr>
    </w:p>
    <w:p w:rsidR="001D2949" w:rsidRPr="00F66488" w:rsidRDefault="001D2949" w:rsidP="00F66488">
      <w:pPr>
        <w:pStyle w:val="Title"/>
        <w:widowControl w:val="0"/>
        <w:ind w:firstLine="709"/>
        <w:jc w:val="both"/>
        <w:rPr>
          <w:rFonts w:ascii="Times New Roman" w:hAnsi="Times New Roman"/>
          <w:b w:val="0"/>
          <w:sz w:val="28"/>
          <w:szCs w:val="28"/>
        </w:rPr>
      </w:pPr>
      <w:r w:rsidRPr="00F66488">
        <w:rPr>
          <w:rFonts w:ascii="Times New Roman" w:hAnsi="Times New Roman"/>
          <w:b w:val="0"/>
          <w:sz w:val="28"/>
          <w:szCs w:val="28"/>
        </w:rPr>
        <w:t>Для целей настоящей Политики применяются следующие термины и определения:</w:t>
      </w:r>
    </w:p>
    <w:p w:rsidR="001D2949" w:rsidRPr="00F66488" w:rsidRDefault="001D2949" w:rsidP="00F66488">
      <w:pPr>
        <w:widowControl w:val="0"/>
        <w:shd w:val="clear" w:color="auto" w:fill="FFFFFF"/>
        <w:tabs>
          <w:tab w:val="left" w:pos="0"/>
        </w:tabs>
        <w:spacing w:before="5"/>
        <w:ind w:firstLine="709"/>
        <w:jc w:val="both"/>
        <w:rPr>
          <w:rFonts w:ascii="Times New Roman" w:hAnsi="Times New Roman"/>
          <w:sz w:val="28"/>
          <w:szCs w:val="28"/>
        </w:rPr>
      </w:pPr>
      <w:r w:rsidRPr="00F66488">
        <w:rPr>
          <w:rFonts w:ascii="Times New Roman" w:hAnsi="Times New Roman"/>
          <w:b/>
          <w:sz w:val="28"/>
          <w:szCs w:val="28"/>
        </w:rPr>
        <w:t xml:space="preserve">Оператор персональных данных (далее – Оператор) </w:t>
      </w:r>
      <w:r w:rsidRPr="00F66488">
        <w:rPr>
          <w:rFonts w:ascii="Times New Roman" w:hAnsi="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D2949" w:rsidRPr="00F66488" w:rsidRDefault="001D2949" w:rsidP="00F66488">
      <w:pPr>
        <w:pStyle w:val="Title"/>
        <w:widowControl w:val="0"/>
        <w:ind w:firstLine="709"/>
        <w:jc w:val="both"/>
        <w:rPr>
          <w:rFonts w:ascii="Times New Roman" w:hAnsi="Times New Roman"/>
          <w:b w:val="0"/>
          <w:sz w:val="28"/>
          <w:szCs w:val="28"/>
        </w:rPr>
      </w:pPr>
      <w:r w:rsidRPr="00F66488">
        <w:rPr>
          <w:rFonts w:ascii="Times New Roman" w:hAnsi="Times New Roman"/>
          <w:sz w:val="28"/>
          <w:szCs w:val="28"/>
        </w:rPr>
        <w:t xml:space="preserve">Субъект персональных данных – </w:t>
      </w:r>
      <w:r w:rsidRPr="00F66488">
        <w:rPr>
          <w:rFonts w:ascii="Times New Roman" w:hAnsi="Times New Roman"/>
          <w:b w:val="0"/>
          <w:sz w:val="28"/>
          <w:szCs w:val="28"/>
        </w:rPr>
        <w:t>физическое лицо, к которому относятся персональные данные;</w:t>
      </w:r>
    </w:p>
    <w:p w:rsidR="001D2949" w:rsidRPr="00F66488" w:rsidRDefault="001D2949" w:rsidP="00F66488">
      <w:pPr>
        <w:pStyle w:val="Title"/>
        <w:widowControl w:val="0"/>
        <w:ind w:firstLine="709"/>
        <w:jc w:val="both"/>
        <w:rPr>
          <w:rFonts w:ascii="Times New Roman" w:hAnsi="Times New Roman"/>
          <w:b w:val="0"/>
          <w:sz w:val="28"/>
          <w:szCs w:val="28"/>
        </w:rPr>
      </w:pPr>
      <w:r w:rsidRPr="00F66488">
        <w:rPr>
          <w:rFonts w:ascii="Times New Roman" w:hAnsi="Times New Roman"/>
          <w:sz w:val="28"/>
          <w:szCs w:val="28"/>
        </w:rPr>
        <w:t xml:space="preserve">Работник Оператора </w:t>
      </w:r>
      <w:r w:rsidRPr="00F66488">
        <w:rPr>
          <w:rFonts w:ascii="Times New Roman" w:hAnsi="Times New Roman"/>
          <w:b w:val="0"/>
          <w:sz w:val="28"/>
          <w:szCs w:val="28"/>
        </w:rPr>
        <w:t>- физическое лицо, состоящие в трудовых и иных гражданско-правовых отношениях с Оператором.</w:t>
      </w:r>
    </w:p>
    <w:p w:rsidR="001D2949" w:rsidRPr="00F66488" w:rsidRDefault="001D2949" w:rsidP="00F66488">
      <w:pPr>
        <w:widowControl w:val="0"/>
        <w:shd w:val="clear" w:color="auto" w:fill="FFFFFF"/>
        <w:tabs>
          <w:tab w:val="left" w:pos="0"/>
        </w:tabs>
        <w:spacing w:before="5"/>
        <w:ind w:firstLine="709"/>
        <w:jc w:val="both"/>
        <w:rPr>
          <w:rFonts w:ascii="Times New Roman" w:hAnsi="Times New Roman"/>
          <w:sz w:val="28"/>
          <w:szCs w:val="28"/>
        </w:rPr>
      </w:pPr>
      <w:r w:rsidRPr="00F66488">
        <w:rPr>
          <w:rFonts w:ascii="Times New Roman" w:hAnsi="Times New Roman"/>
          <w:b/>
          <w:sz w:val="28"/>
          <w:szCs w:val="28"/>
        </w:rPr>
        <w:t>Персональные данные</w:t>
      </w:r>
      <w:r w:rsidRPr="00F66488">
        <w:rPr>
          <w:rFonts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D2949" w:rsidRPr="00F66488" w:rsidRDefault="001D2949" w:rsidP="00F66488">
      <w:pPr>
        <w:widowControl w:val="0"/>
        <w:shd w:val="clear" w:color="auto" w:fill="FFFFFF"/>
        <w:tabs>
          <w:tab w:val="left" w:pos="0"/>
        </w:tabs>
        <w:spacing w:before="5"/>
        <w:ind w:firstLine="709"/>
        <w:jc w:val="both"/>
        <w:rPr>
          <w:rFonts w:ascii="Times New Roman" w:hAnsi="Times New Roman"/>
          <w:sz w:val="28"/>
          <w:szCs w:val="28"/>
        </w:rPr>
      </w:pPr>
      <w:r w:rsidRPr="00F66488">
        <w:rPr>
          <w:rFonts w:ascii="Times New Roman" w:hAnsi="Times New Roman"/>
          <w:b/>
          <w:sz w:val="28"/>
          <w:szCs w:val="28"/>
        </w:rPr>
        <w:t xml:space="preserve">Биометрические персональные данные </w:t>
      </w:r>
      <w:r w:rsidRPr="00F66488">
        <w:rPr>
          <w:rFonts w:ascii="Times New Roman" w:hAnsi="Times New Roman"/>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 xml:space="preserve">Обработка персональных данных </w:t>
      </w:r>
      <w:r w:rsidRPr="00F66488">
        <w:rPr>
          <w:rFonts w:ascii="Times New Roman" w:hAnsi="Times New Roman"/>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 xml:space="preserve">Распространение персональных данных </w:t>
      </w:r>
      <w:r w:rsidRPr="00F66488">
        <w:rPr>
          <w:rFonts w:ascii="Times New Roman" w:hAnsi="Times New Roman"/>
          <w:sz w:val="28"/>
          <w:szCs w:val="28"/>
        </w:rPr>
        <w:t>– действия, направленные на раскрытие персональных данных неопределенному кругу лиц;</w:t>
      </w:r>
    </w:p>
    <w:p w:rsidR="001D2949" w:rsidRPr="00F66488" w:rsidRDefault="001D2949" w:rsidP="00F66488">
      <w:pPr>
        <w:shd w:val="clear" w:color="auto" w:fill="FFFFFF"/>
        <w:ind w:firstLine="709"/>
        <w:jc w:val="both"/>
        <w:rPr>
          <w:rFonts w:ascii="Times New Roman" w:hAnsi="Times New Roman"/>
          <w:bCs/>
          <w:sz w:val="28"/>
          <w:szCs w:val="28"/>
        </w:rPr>
      </w:pPr>
      <w:r w:rsidRPr="00F66488">
        <w:rPr>
          <w:rFonts w:ascii="Times New Roman" w:hAnsi="Times New Roman"/>
          <w:b/>
          <w:bCs/>
          <w:sz w:val="28"/>
          <w:szCs w:val="28"/>
        </w:rPr>
        <w:t>Предоставление персональных данных</w:t>
      </w:r>
      <w:r w:rsidRPr="00F66488">
        <w:rPr>
          <w:rFonts w:ascii="Times New Roman" w:hAnsi="Times New Roman"/>
          <w:bCs/>
          <w:sz w:val="28"/>
          <w:szCs w:val="28"/>
        </w:rPr>
        <w:t xml:space="preserve"> – действия, направленные на раскрытие персональных данных определенному лицу или определенному кругу лиц;</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 xml:space="preserve">Обезличивание персональных данных </w:t>
      </w:r>
      <w:r w:rsidRPr="00F66488">
        <w:rPr>
          <w:rFonts w:ascii="Times New Roman" w:hAnsi="Times New Roman"/>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 xml:space="preserve">Блокирование персональных данных </w:t>
      </w:r>
      <w:r w:rsidRPr="00F66488">
        <w:rPr>
          <w:rFonts w:ascii="Times New Roman" w:hAnsi="Times New Roman"/>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 xml:space="preserve">Уничтожение персональных данных </w:t>
      </w:r>
      <w:r w:rsidRPr="00F66488">
        <w:rPr>
          <w:rFonts w:ascii="Times New Roman" w:hAnsi="Times New Roman"/>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sz w:val="28"/>
          <w:szCs w:val="28"/>
        </w:rPr>
        <w:t>Автоматизированная обработка персональных данных</w:t>
      </w:r>
      <w:r w:rsidRPr="00F66488">
        <w:rPr>
          <w:rFonts w:ascii="Times New Roman" w:hAnsi="Times New Roman"/>
          <w:sz w:val="28"/>
          <w:szCs w:val="28"/>
        </w:rPr>
        <w:t xml:space="preserve"> – обработка персональных данных с помощью средств вычислительной техники;</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 xml:space="preserve">Информационная система персональных данных </w:t>
      </w:r>
      <w:r w:rsidRPr="00F66488">
        <w:rPr>
          <w:rFonts w:ascii="Times New Roman" w:hAnsi="Times New Roman"/>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 xml:space="preserve">Конфиденциальность </w:t>
      </w:r>
      <w:r w:rsidRPr="00F66488">
        <w:rPr>
          <w:rFonts w:ascii="Times New Roman" w:hAnsi="Times New Roman"/>
          <w:b/>
          <w:sz w:val="28"/>
          <w:szCs w:val="28"/>
        </w:rPr>
        <w:t>персональных</w:t>
      </w:r>
      <w:r w:rsidRPr="00F66488">
        <w:rPr>
          <w:rFonts w:ascii="Times New Roman" w:hAnsi="Times New Roman"/>
          <w:sz w:val="28"/>
          <w:szCs w:val="28"/>
        </w:rPr>
        <w:t xml:space="preserve"> </w:t>
      </w:r>
      <w:r w:rsidRPr="00F66488">
        <w:rPr>
          <w:rFonts w:ascii="Times New Roman" w:hAnsi="Times New Roman"/>
          <w:b/>
          <w:bCs/>
          <w:sz w:val="28"/>
          <w:szCs w:val="28"/>
        </w:rPr>
        <w:t xml:space="preserve">данных </w:t>
      </w:r>
      <w:r w:rsidRPr="00F66488">
        <w:rPr>
          <w:rFonts w:ascii="Times New Roman" w:hAnsi="Times New Roman"/>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Санкционированный доступ к информации</w:t>
      </w:r>
      <w:r w:rsidRPr="00F66488">
        <w:rPr>
          <w:rFonts w:ascii="Times New Roman" w:hAnsi="Times New Roman"/>
          <w:sz w:val="28"/>
          <w:szCs w:val="28"/>
        </w:rPr>
        <w:t xml:space="preserve"> – доступ к информации, не нарушающий правила разграничения доступа;</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bCs/>
          <w:sz w:val="28"/>
          <w:szCs w:val="28"/>
        </w:rPr>
        <w:t>Несанкционированный доступ (далее - НСД)</w:t>
      </w:r>
      <w:r w:rsidRPr="00F66488">
        <w:rPr>
          <w:rFonts w:ascii="Times New Roman" w:hAnsi="Times New Roman"/>
          <w:bCs/>
          <w:sz w:val="28"/>
          <w:szCs w:val="28"/>
        </w:rPr>
        <w:t xml:space="preserve"> </w:t>
      </w:r>
      <w:r w:rsidRPr="00F66488">
        <w:rPr>
          <w:rFonts w:ascii="Times New Roman" w:hAnsi="Times New Roman"/>
          <w:sz w:val="28"/>
          <w:szCs w:val="28"/>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sz w:val="28"/>
          <w:szCs w:val="28"/>
        </w:rPr>
        <w:t xml:space="preserve">Угрозы безопасности персональных данных </w:t>
      </w:r>
      <w:r w:rsidRPr="00F66488">
        <w:rPr>
          <w:rFonts w:ascii="Times New Roman" w:hAnsi="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1D2949" w:rsidRPr="00F66488" w:rsidRDefault="001D2949" w:rsidP="00F66488">
      <w:pPr>
        <w:shd w:val="clear" w:color="auto" w:fill="FFFFFF"/>
        <w:ind w:firstLine="709"/>
        <w:jc w:val="both"/>
        <w:rPr>
          <w:rFonts w:ascii="Times New Roman" w:hAnsi="Times New Roman"/>
          <w:sz w:val="28"/>
          <w:szCs w:val="28"/>
        </w:rPr>
      </w:pPr>
      <w:r w:rsidRPr="00F66488">
        <w:rPr>
          <w:rFonts w:ascii="Times New Roman" w:hAnsi="Times New Roman"/>
          <w:b/>
          <w:sz w:val="28"/>
          <w:szCs w:val="28"/>
        </w:rPr>
        <w:t>Уровень защищенности персональных данных</w:t>
      </w:r>
      <w:r w:rsidRPr="00F66488">
        <w:rPr>
          <w:rFonts w:ascii="Times New Roman" w:hAnsi="Times New Roman"/>
          <w:sz w:val="28"/>
          <w:szCs w:val="28"/>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D2949" w:rsidRPr="00F66488" w:rsidRDefault="001D2949" w:rsidP="00F66488">
      <w:pPr>
        <w:widowControl w:val="0"/>
        <w:shd w:val="clear" w:color="auto" w:fill="FFFFFF"/>
        <w:ind w:firstLine="709"/>
        <w:jc w:val="both"/>
        <w:rPr>
          <w:rFonts w:ascii="Times New Roman" w:hAnsi="Times New Roman"/>
          <w:b/>
          <w:bCs/>
          <w:sz w:val="28"/>
          <w:szCs w:val="28"/>
        </w:rPr>
      </w:pPr>
      <w:r w:rsidRPr="00F66488">
        <w:rPr>
          <w:rFonts w:ascii="Times New Roman" w:hAnsi="Times New Roman"/>
          <w:b/>
          <w:bCs/>
          <w:sz w:val="28"/>
          <w:szCs w:val="28"/>
        </w:rPr>
        <w:t xml:space="preserve">Общедоступные персональные данные </w:t>
      </w:r>
      <w:r w:rsidRPr="00F66488">
        <w:rPr>
          <w:rFonts w:ascii="Times New Roman" w:hAnsi="Times New Roman"/>
          <w:sz w:val="28"/>
          <w:szCs w:val="28"/>
        </w:rPr>
        <w:t>– персональные данные, доступ неограниченного круга лиц к которым предоставлен с согласия субъекта персональных данных.</w:t>
      </w:r>
    </w:p>
    <w:p w:rsidR="001D2949" w:rsidRPr="00F66488" w:rsidRDefault="001D2949" w:rsidP="00F66488">
      <w:pPr>
        <w:keepLines/>
        <w:widowControl w:val="0"/>
        <w:shd w:val="clear" w:color="auto" w:fill="FFFFFF"/>
        <w:ind w:firstLine="709"/>
        <w:jc w:val="both"/>
        <w:rPr>
          <w:rFonts w:ascii="Times New Roman" w:hAnsi="Times New Roman"/>
          <w:sz w:val="28"/>
          <w:szCs w:val="28"/>
        </w:rPr>
      </w:pPr>
    </w:p>
    <w:p w:rsidR="001D2949" w:rsidRPr="00F66488" w:rsidRDefault="001D2949" w:rsidP="00F66488">
      <w:pPr>
        <w:widowControl w:val="0"/>
        <w:ind w:firstLine="709"/>
        <w:jc w:val="center"/>
        <w:rPr>
          <w:rFonts w:ascii="Times New Roman" w:hAnsi="Times New Roman"/>
          <w:b/>
          <w:sz w:val="28"/>
          <w:szCs w:val="28"/>
        </w:rPr>
      </w:pPr>
      <w:r w:rsidRPr="00F66488">
        <w:rPr>
          <w:rFonts w:ascii="Times New Roman" w:hAnsi="Times New Roman"/>
          <w:b/>
          <w:sz w:val="28"/>
          <w:szCs w:val="28"/>
        </w:rPr>
        <w:t>2. Общие положения</w:t>
      </w:r>
    </w:p>
    <w:p w:rsidR="001D2949" w:rsidRPr="00F66488" w:rsidRDefault="001D2949" w:rsidP="00F66488">
      <w:pPr>
        <w:ind w:firstLine="709"/>
        <w:rPr>
          <w:rFonts w:ascii="Times New Roman" w:hAnsi="Times New Roman"/>
          <w:sz w:val="28"/>
          <w:szCs w:val="28"/>
        </w:rPr>
      </w:pPr>
    </w:p>
    <w:p w:rsidR="001D2949" w:rsidRPr="00F66488" w:rsidRDefault="001D2949" w:rsidP="00F66488">
      <w:pPr>
        <w:pStyle w:val="Title"/>
        <w:widowControl w:val="0"/>
        <w:ind w:firstLine="708"/>
        <w:jc w:val="both"/>
        <w:rPr>
          <w:rFonts w:ascii="Times New Roman" w:hAnsi="Times New Roman"/>
          <w:b w:val="0"/>
          <w:sz w:val="28"/>
          <w:szCs w:val="28"/>
        </w:rPr>
      </w:pPr>
      <w:r w:rsidRPr="00F66488">
        <w:rPr>
          <w:rFonts w:ascii="Times New Roman" w:hAnsi="Times New Roman"/>
          <w:b w:val="0"/>
          <w:sz w:val="28"/>
          <w:szCs w:val="28"/>
        </w:rPr>
        <w:t>2.1. Настоящая Политика определяет порядок сбора, обработки и защиты персональных данных работников Исполнительного комитета ______ поселения Зеленодольского муниципального района Республики Татарстан (далее – Исполкома)</w:t>
      </w:r>
      <w:r w:rsidRPr="00F66488">
        <w:rPr>
          <w:rFonts w:ascii="Times New Roman" w:hAnsi="Times New Roman"/>
          <w:sz w:val="28"/>
          <w:szCs w:val="28"/>
        </w:rPr>
        <w:t xml:space="preserve"> </w:t>
      </w:r>
      <w:r w:rsidRPr="00F66488">
        <w:rPr>
          <w:rFonts w:ascii="Times New Roman" w:hAnsi="Times New Roman"/>
          <w:b w:val="0"/>
          <w:sz w:val="28"/>
          <w:szCs w:val="28"/>
        </w:rPr>
        <w:t>и граждан, обратившихся в Исполком с жалобой или заявлением.</w:t>
      </w:r>
    </w:p>
    <w:p w:rsidR="001D2949" w:rsidRPr="00F66488" w:rsidRDefault="001D2949" w:rsidP="00F66488">
      <w:pPr>
        <w:pStyle w:val="Title"/>
        <w:widowControl w:val="0"/>
        <w:numPr>
          <w:ilvl w:val="1"/>
          <w:numId w:val="15"/>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 xml:space="preserve">Основанием для разработки настоящей политики являются: </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 xml:space="preserve">Конституция Российской Федерации; </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Гражданский кодекс Российской Федерации;</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Федеральный закон от 27.07.2006 №152-ФЗ «О персональных данных»;</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Федеральный закон от 27.07.2006 №149-ФЗ «Об информации, информационных технологиях и о защите информации»;</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 xml:space="preserve">Федеральный закон от 27 июля </w:t>
      </w:r>
      <w:smartTag w:uri="urn:schemas-microsoft-com:office:smarttags" w:element="metricconverter">
        <w:smartTagPr>
          <w:attr w:name="ProductID" w:val="2004 г"/>
        </w:smartTagPr>
        <w:r w:rsidRPr="00F66488">
          <w:rPr>
            <w:sz w:val="28"/>
            <w:szCs w:val="28"/>
          </w:rPr>
          <w:t>2004 г</w:t>
        </w:r>
      </w:smartTag>
      <w:r w:rsidRPr="00F66488">
        <w:rPr>
          <w:sz w:val="28"/>
          <w:szCs w:val="28"/>
        </w:rPr>
        <w:t>. № 79-ФЗ «О государственной гражданской службе Российской Федерации»;</w:t>
      </w:r>
    </w:p>
    <w:p w:rsidR="001D2949" w:rsidRPr="00F66488" w:rsidRDefault="001D2949" w:rsidP="00F66488">
      <w:pPr>
        <w:pStyle w:val="ListParagraph"/>
        <w:widowControl w:val="0"/>
        <w:numPr>
          <w:ilvl w:val="0"/>
          <w:numId w:val="1"/>
        </w:numPr>
        <w:tabs>
          <w:tab w:val="left" w:pos="1134"/>
        </w:tabs>
        <w:suppressAutoHyphens/>
        <w:ind w:left="0" w:firstLine="709"/>
        <w:rPr>
          <w:sz w:val="28"/>
          <w:szCs w:val="28"/>
        </w:rPr>
      </w:pPr>
      <w:r w:rsidRPr="00F66488">
        <w:rPr>
          <w:sz w:val="28"/>
          <w:szCs w:val="28"/>
        </w:rPr>
        <w:t xml:space="preserve">Федеральный закон от 25 декабря </w:t>
      </w:r>
      <w:smartTag w:uri="urn:schemas-microsoft-com:office:smarttags" w:element="metricconverter">
        <w:smartTagPr>
          <w:attr w:name="ProductID" w:val="2008 г"/>
        </w:smartTagPr>
        <w:r w:rsidRPr="00F66488">
          <w:rPr>
            <w:sz w:val="28"/>
            <w:szCs w:val="28"/>
          </w:rPr>
          <w:t>2008 г</w:t>
        </w:r>
      </w:smartTag>
      <w:r w:rsidRPr="00F66488">
        <w:rPr>
          <w:sz w:val="28"/>
          <w:szCs w:val="28"/>
        </w:rPr>
        <w:t>. № 273-ФЗ «О противодействии коррупции»;</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 xml:space="preserve">Федеральный закон от 27 июля </w:t>
      </w:r>
      <w:smartTag w:uri="urn:schemas-microsoft-com:office:smarttags" w:element="metricconverter">
        <w:smartTagPr>
          <w:attr w:name="ProductID" w:val="2010 г"/>
        </w:smartTagPr>
        <w:r w:rsidRPr="00F66488">
          <w:rPr>
            <w:sz w:val="28"/>
            <w:szCs w:val="28"/>
          </w:rPr>
          <w:t>2010 г</w:t>
        </w:r>
      </w:smartTag>
      <w:r w:rsidRPr="00F66488">
        <w:rPr>
          <w:sz w:val="28"/>
          <w:szCs w:val="28"/>
        </w:rPr>
        <w:t>. № 210-ФЗ «Об организации предоставления государственных и муниципальных услуг»;</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Трудовой кодекс Российской Федерации;</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 xml:space="preserve">Требования к защите персональных данных при их обработке в информационных системах персональных данных, утверждены постановлением Правительства Российской Федерации от 1 ноября </w:t>
      </w:r>
      <w:smartTag w:uri="urn:schemas-microsoft-com:office:smarttags" w:element="metricconverter">
        <w:smartTagPr>
          <w:attr w:name="ProductID" w:val="2012 г"/>
        </w:smartTagPr>
        <w:r w:rsidRPr="00F66488">
          <w:rPr>
            <w:sz w:val="28"/>
            <w:szCs w:val="28"/>
          </w:rPr>
          <w:t>2012 г</w:t>
        </w:r>
      </w:smartTag>
      <w:r w:rsidRPr="00F66488">
        <w:rPr>
          <w:sz w:val="28"/>
          <w:szCs w:val="28"/>
        </w:rPr>
        <w:t>. № 1119;</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 xml:space="preserve">Положение об особенностях обработки персональных данных, осуществляемой без использования средств автоматизации, утверждены постановлением Правительства Российской Федерации от 15 сентября </w:t>
      </w:r>
      <w:smartTag w:uri="urn:schemas-microsoft-com:office:smarttags" w:element="metricconverter">
        <w:smartTagPr>
          <w:attr w:name="ProductID" w:val="2008 г"/>
        </w:smartTagPr>
        <w:r w:rsidRPr="00F66488">
          <w:rPr>
            <w:sz w:val="28"/>
            <w:szCs w:val="28"/>
          </w:rPr>
          <w:t>2008 г</w:t>
        </w:r>
      </w:smartTag>
      <w:r w:rsidRPr="00F66488">
        <w:rPr>
          <w:sz w:val="28"/>
          <w:szCs w:val="28"/>
        </w:rPr>
        <w:t>. № 687;</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 xml:space="preserve">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утверждены постановлением Правительства российской Федерации от 21 марта </w:t>
      </w:r>
      <w:smartTag w:uri="urn:schemas-microsoft-com:office:smarttags" w:element="metricconverter">
        <w:smartTagPr>
          <w:attr w:name="ProductID" w:val="2012 г"/>
        </w:smartTagPr>
        <w:r w:rsidRPr="00F66488">
          <w:rPr>
            <w:sz w:val="28"/>
            <w:szCs w:val="28"/>
          </w:rPr>
          <w:t>2012 г</w:t>
        </w:r>
      </w:smartTag>
      <w:r w:rsidRPr="00F66488">
        <w:rPr>
          <w:sz w:val="28"/>
          <w:szCs w:val="28"/>
        </w:rPr>
        <w:t>. №211;</w:t>
      </w:r>
    </w:p>
    <w:p w:rsidR="001D2949" w:rsidRPr="00F66488" w:rsidRDefault="001D2949" w:rsidP="00F66488">
      <w:pPr>
        <w:pStyle w:val="ListParagraph"/>
        <w:widowControl w:val="0"/>
        <w:numPr>
          <w:ilvl w:val="0"/>
          <w:numId w:val="1"/>
        </w:numPr>
        <w:tabs>
          <w:tab w:val="left" w:pos="1134"/>
        </w:tabs>
        <w:suppressAutoHyphens/>
        <w:autoSpaceDE w:val="0"/>
        <w:autoSpaceDN w:val="0"/>
        <w:adjustRightInd w:val="0"/>
        <w:ind w:left="0" w:firstLine="709"/>
        <w:jc w:val="both"/>
        <w:rPr>
          <w:sz w:val="28"/>
          <w:szCs w:val="28"/>
        </w:rPr>
      </w:pPr>
      <w:r w:rsidRPr="00F66488">
        <w:rPr>
          <w:sz w:val="28"/>
          <w:szCs w:val="28"/>
        </w:rPr>
        <w:t xml:space="preserve">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 февраля </w:t>
      </w:r>
      <w:smartTag w:uri="urn:schemas-microsoft-com:office:smarttags" w:element="metricconverter">
        <w:smartTagPr>
          <w:attr w:name="ProductID" w:val="2013 г"/>
        </w:smartTagPr>
        <w:r w:rsidRPr="00F66488">
          <w:rPr>
            <w:sz w:val="28"/>
            <w:szCs w:val="28"/>
          </w:rPr>
          <w:t>2013 г</w:t>
        </w:r>
      </w:smartTag>
      <w:r w:rsidRPr="00F66488">
        <w:rPr>
          <w:sz w:val="28"/>
          <w:szCs w:val="28"/>
        </w:rPr>
        <w:t>. № 21;</w:t>
      </w:r>
    </w:p>
    <w:p w:rsidR="001D2949" w:rsidRPr="00F66488" w:rsidRDefault="001D2949" w:rsidP="00F66488">
      <w:pPr>
        <w:widowControl w:val="0"/>
        <w:tabs>
          <w:tab w:val="left" w:pos="1134"/>
        </w:tabs>
        <w:suppressAutoHyphens/>
        <w:ind w:firstLine="709"/>
        <w:jc w:val="both"/>
        <w:rPr>
          <w:rFonts w:ascii="Times New Roman" w:hAnsi="Times New Roman"/>
          <w:b/>
          <w:sz w:val="28"/>
          <w:szCs w:val="28"/>
        </w:rPr>
      </w:pPr>
      <w:r w:rsidRPr="00F66488">
        <w:rPr>
          <w:rFonts w:ascii="Times New Roman" w:hAnsi="Times New Roman"/>
          <w:bCs/>
          <w:sz w:val="28"/>
          <w:szCs w:val="28"/>
        </w:rPr>
        <w:t>-  Закон Республики Татарстан от 16 января 2003 года № 3-ЗРТ «О государственной гражданской службе Республики Татарстан» и</w:t>
      </w:r>
      <w:r w:rsidRPr="00F66488">
        <w:rPr>
          <w:rFonts w:ascii="Times New Roman" w:hAnsi="Times New Roman"/>
          <w:sz w:val="28"/>
          <w:szCs w:val="28"/>
        </w:rPr>
        <w:t xml:space="preserve">ные нормативные правовые акты в области защиты персональных данных. </w:t>
      </w:r>
    </w:p>
    <w:p w:rsidR="001D2949" w:rsidRPr="00F66488" w:rsidRDefault="001D2949" w:rsidP="00F66488">
      <w:pPr>
        <w:pStyle w:val="Title"/>
        <w:widowControl w:val="0"/>
        <w:ind w:firstLine="708"/>
        <w:jc w:val="both"/>
        <w:rPr>
          <w:rFonts w:ascii="Times New Roman" w:hAnsi="Times New Roman"/>
          <w:b w:val="0"/>
          <w:i/>
          <w:sz w:val="28"/>
          <w:szCs w:val="28"/>
        </w:rPr>
      </w:pPr>
      <w:r w:rsidRPr="00F66488">
        <w:rPr>
          <w:rFonts w:ascii="Times New Roman" w:hAnsi="Times New Roman"/>
          <w:b w:val="0"/>
          <w:sz w:val="28"/>
          <w:szCs w:val="28"/>
        </w:rPr>
        <w:t xml:space="preserve">2.3. Целью настоящей Политики является определение безопасного порядка обработки персональных данных граждан, обратившихся в Исполком, а также работников Исполкома, обеспечение защиты прав и свобод человека и гражданина при обработке его персональных данных, в том числе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субъектов персональных данных Исполкома, за невыполнение требований и норм, регулирующих обработку и защиту персональных данных. </w:t>
      </w:r>
    </w:p>
    <w:p w:rsidR="001D2949" w:rsidRPr="00F66488" w:rsidRDefault="001D2949" w:rsidP="00F66488">
      <w:pPr>
        <w:pStyle w:val="Title"/>
        <w:widowControl w:val="0"/>
        <w:ind w:firstLine="708"/>
        <w:jc w:val="both"/>
        <w:rPr>
          <w:rFonts w:ascii="Times New Roman" w:hAnsi="Times New Roman"/>
          <w:b w:val="0"/>
          <w:sz w:val="28"/>
          <w:szCs w:val="28"/>
        </w:rPr>
      </w:pPr>
      <w:r w:rsidRPr="00F66488">
        <w:rPr>
          <w:rFonts w:ascii="Times New Roman" w:hAnsi="Times New Roman"/>
          <w:b w:val="0"/>
          <w:sz w:val="28"/>
          <w:szCs w:val="28"/>
        </w:rPr>
        <w:t>Обработка персональных данных в Исполкоме</w:t>
      </w:r>
      <w:r w:rsidRPr="00F66488">
        <w:rPr>
          <w:rFonts w:ascii="Times New Roman" w:hAnsi="Times New Roman"/>
          <w:i/>
          <w:iCs/>
          <w:color w:val="595959"/>
          <w:sz w:val="28"/>
          <w:szCs w:val="28"/>
        </w:rPr>
        <w:t xml:space="preserve"> </w:t>
      </w:r>
      <w:r w:rsidRPr="00F66488">
        <w:rPr>
          <w:rFonts w:ascii="Times New Roman" w:hAnsi="Times New Roman"/>
          <w:b w:val="0"/>
          <w:sz w:val="28"/>
          <w:szCs w:val="28"/>
        </w:rPr>
        <w:t>осуществляется с соблюдением принципов и условий, предусмотренных настоящей Политикой и законодательством Российской Федерации в области персональных данных.</w:t>
      </w:r>
    </w:p>
    <w:p w:rsidR="001D2949" w:rsidRPr="00F66488" w:rsidRDefault="001D2949" w:rsidP="00F66488">
      <w:pPr>
        <w:pStyle w:val="Title"/>
        <w:widowControl w:val="0"/>
        <w:ind w:firstLine="708"/>
        <w:jc w:val="both"/>
        <w:rPr>
          <w:rFonts w:ascii="Times New Roman" w:hAnsi="Times New Roman"/>
          <w:b w:val="0"/>
          <w:sz w:val="28"/>
          <w:szCs w:val="28"/>
        </w:rPr>
      </w:pPr>
      <w:r w:rsidRPr="00F66488">
        <w:rPr>
          <w:rFonts w:ascii="Times New Roman" w:hAnsi="Times New Roman"/>
          <w:b w:val="0"/>
          <w:sz w:val="28"/>
          <w:szCs w:val="28"/>
        </w:rPr>
        <w:t xml:space="preserve">Персональные данные граждан относятся к категории конфиденциальной информации. </w:t>
      </w:r>
    </w:p>
    <w:p w:rsidR="001D2949" w:rsidRPr="00F66488" w:rsidRDefault="001D2949" w:rsidP="00F66488">
      <w:pPr>
        <w:keepLines/>
        <w:widowControl w:val="0"/>
        <w:shd w:val="clear" w:color="auto" w:fill="FFFFFF"/>
        <w:ind w:firstLine="709"/>
        <w:jc w:val="both"/>
        <w:rPr>
          <w:rFonts w:ascii="Times New Roman" w:hAnsi="Times New Roman"/>
          <w:sz w:val="28"/>
          <w:szCs w:val="28"/>
        </w:rPr>
      </w:pPr>
    </w:p>
    <w:p w:rsidR="001D2949" w:rsidRPr="00F66488" w:rsidRDefault="001D2949" w:rsidP="00F66488">
      <w:pPr>
        <w:keepLines/>
        <w:widowControl w:val="0"/>
        <w:shd w:val="clear" w:color="auto" w:fill="FFFFFF"/>
        <w:ind w:firstLine="709"/>
        <w:jc w:val="both"/>
        <w:rPr>
          <w:rFonts w:ascii="Times New Roman" w:hAnsi="Times New Roman"/>
          <w:sz w:val="28"/>
          <w:szCs w:val="28"/>
        </w:rPr>
      </w:pPr>
    </w:p>
    <w:p w:rsidR="001D2949" w:rsidRPr="00F66488" w:rsidRDefault="001D2949" w:rsidP="00F66488">
      <w:pPr>
        <w:widowControl w:val="0"/>
        <w:jc w:val="center"/>
        <w:rPr>
          <w:rFonts w:ascii="Times New Roman" w:hAnsi="Times New Roman"/>
          <w:b/>
          <w:sz w:val="28"/>
          <w:szCs w:val="28"/>
        </w:rPr>
      </w:pPr>
      <w:r w:rsidRPr="00F66488">
        <w:rPr>
          <w:rFonts w:ascii="Times New Roman" w:hAnsi="Times New Roman"/>
          <w:b/>
          <w:sz w:val="28"/>
          <w:szCs w:val="28"/>
        </w:rPr>
        <w:t xml:space="preserve">3 Общие принципы и условия обработки </w:t>
      </w:r>
    </w:p>
    <w:p w:rsidR="001D2949" w:rsidRPr="00F66488" w:rsidRDefault="001D2949" w:rsidP="00F66488">
      <w:pPr>
        <w:widowControl w:val="0"/>
        <w:ind w:right="-1" w:hanging="168"/>
        <w:jc w:val="center"/>
        <w:rPr>
          <w:rFonts w:ascii="Times New Roman" w:hAnsi="Times New Roman"/>
          <w:b/>
          <w:sz w:val="28"/>
          <w:szCs w:val="28"/>
        </w:rPr>
      </w:pPr>
      <w:r w:rsidRPr="00F66488">
        <w:rPr>
          <w:rFonts w:ascii="Times New Roman" w:hAnsi="Times New Roman"/>
          <w:b/>
          <w:sz w:val="28"/>
          <w:szCs w:val="28"/>
        </w:rPr>
        <w:t>персональных данных субъектов персональных данных</w:t>
      </w:r>
    </w:p>
    <w:p w:rsidR="001D2949" w:rsidRPr="00F66488" w:rsidRDefault="001D2949" w:rsidP="00F66488">
      <w:pPr>
        <w:widowControl w:val="0"/>
        <w:ind w:right="-1" w:hanging="168"/>
        <w:jc w:val="center"/>
        <w:rPr>
          <w:rFonts w:ascii="Times New Roman" w:hAnsi="Times New Roman"/>
          <w:b/>
          <w:sz w:val="28"/>
          <w:szCs w:val="28"/>
        </w:rPr>
      </w:pPr>
    </w:p>
    <w:p w:rsidR="001D2949" w:rsidRPr="00F66488" w:rsidRDefault="001D2949" w:rsidP="00F66488">
      <w:pPr>
        <w:pStyle w:val="Title"/>
        <w:widowControl w:val="0"/>
        <w:numPr>
          <w:ilvl w:val="1"/>
          <w:numId w:val="2"/>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Обработка персональных данных субъектов персональных данных осуществляется на основе следующих принципов:</w:t>
      </w:r>
    </w:p>
    <w:p w:rsidR="001D2949" w:rsidRPr="00F66488" w:rsidRDefault="001D2949" w:rsidP="00F66488">
      <w:pPr>
        <w:widowControl w:val="0"/>
        <w:numPr>
          <w:ilvl w:val="0"/>
          <w:numId w:val="3"/>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Обработка персональных данных должна осуществляться на законной и справедливой основе.</w:t>
      </w:r>
    </w:p>
    <w:p w:rsidR="001D2949" w:rsidRPr="00F66488" w:rsidRDefault="001D2949" w:rsidP="00F66488">
      <w:pPr>
        <w:widowControl w:val="0"/>
        <w:numPr>
          <w:ilvl w:val="0"/>
          <w:numId w:val="3"/>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D2949" w:rsidRPr="00F66488" w:rsidRDefault="001D2949" w:rsidP="00F66488">
      <w:pPr>
        <w:widowControl w:val="0"/>
        <w:numPr>
          <w:ilvl w:val="0"/>
          <w:numId w:val="3"/>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D2949" w:rsidRPr="00F66488" w:rsidRDefault="001D2949" w:rsidP="00F66488">
      <w:pPr>
        <w:widowControl w:val="0"/>
        <w:numPr>
          <w:ilvl w:val="0"/>
          <w:numId w:val="3"/>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Обработке подлежат только персональные данные, которые отвечают целям их обработки.</w:t>
      </w:r>
    </w:p>
    <w:p w:rsidR="001D2949" w:rsidRPr="00F66488" w:rsidRDefault="001D2949" w:rsidP="00F66488">
      <w:pPr>
        <w:widowControl w:val="0"/>
        <w:numPr>
          <w:ilvl w:val="0"/>
          <w:numId w:val="3"/>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D2949" w:rsidRPr="00F66488" w:rsidRDefault="001D2949" w:rsidP="00F66488">
      <w:pPr>
        <w:widowControl w:val="0"/>
        <w:numPr>
          <w:ilvl w:val="0"/>
          <w:numId w:val="3"/>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Исполкомом должно принимать необходимые меры, либо обеспечивать их принятие по удалению или уточнению неполных, или неточных данных.</w:t>
      </w:r>
    </w:p>
    <w:p w:rsidR="001D2949" w:rsidRPr="00F66488" w:rsidRDefault="001D2949" w:rsidP="00F66488">
      <w:pPr>
        <w:widowControl w:val="0"/>
        <w:numPr>
          <w:ilvl w:val="0"/>
          <w:numId w:val="3"/>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или обезличиванию по достижении целей обработки, а также в случае утраты необходимости в достижении этих целей, если иное не предусмотрено федеральным законодательством.</w:t>
      </w:r>
    </w:p>
    <w:p w:rsidR="001D2949" w:rsidRPr="00F66488" w:rsidRDefault="001D2949" w:rsidP="00F66488">
      <w:pPr>
        <w:pStyle w:val="Title"/>
        <w:widowControl w:val="0"/>
        <w:numPr>
          <w:ilvl w:val="1"/>
          <w:numId w:val="2"/>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В целях обеспечения прав и свобод человека и гражданина, Исполком и его представители при обработке персональных данных гражданина или работника обязаны соблюдать следующие общие требования:</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Обработка персональных данных работников Исполкома и членов их семей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обеспечения личной безопасности работников, контроля количества и качества выполняемой работы, обеспечения сохранности имущества Исполкомом, сбора и обработки деклараций о доходах, движимом и недвижимом имуществе работников и членов их семей.</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Все персональные данные субъекта персональных данных следует получать у него самого или у его полномочного представителя. Если персональные данные субъекта персональных данных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При определении объема и содержания обрабатываемых персональных данных Исполкомом</w:t>
      </w:r>
      <w:r w:rsidRPr="00F66488">
        <w:rPr>
          <w:rFonts w:ascii="Times New Roman" w:hAnsi="Times New Roman"/>
          <w:i/>
          <w:color w:val="595959"/>
          <w:sz w:val="28"/>
          <w:szCs w:val="28"/>
        </w:rPr>
        <w:t xml:space="preserve"> </w:t>
      </w:r>
      <w:r w:rsidRPr="00F66488">
        <w:rPr>
          <w:rFonts w:ascii="Times New Roman" w:hAnsi="Times New Roman"/>
          <w:sz w:val="28"/>
          <w:szCs w:val="28"/>
        </w:rPr>
        <w:t xml:space="preserve">должно руководствоваться Конституцией Российской Федерации, Трудовым кодексом, законодательством Российской Федерации в сфере защиты персональных данных, противодействия коррупции и государственной гражданской службы, иными нормативными актами в области защиты персональных данных. </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Исполком не имеет права получать и обрабатывать персональные данные субъекта персональных данных,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федеральными законами. В случаях, непосредственно связанных с вопросами трудовых отношений, в соответствии со статьей 24 Конституции Российской Федерации, Исполком вправе получать и обрабатывать данные о частной жизни работника только с его письменного согласия.</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 xml:space="preserve">В Исполкоме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субъектов персональных данных или иным образом затрагивающих их права и законные интересы, за исключением случаев, предусмотренных федеральными законами. </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на это согласия в письменной форме субъекта персональных данных,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Исполком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w:t>
      </w:r>
    </w:p>
    <w:p w:rsidR="001D2949" w:rsidRPr="00F66488" w:rsidRDefault="001D2949" w:rsidP="00F66488">
      <w:pPr>
        <w:keepLines/>
        <w:widowControl w:val="0"/>
        <w:numPr>
          <w:ilvl w:val="0"/>
          <w:numId w:val="4"/>
        </w:numPr>
        <w:tabs>
          <w:tab w:val="num" w:pos="1080"/>
        </w:tabs>
        <w:autoSpaceDE w:val="0"/>
        <w:autoSpaceDN w:val="0"/>
        <w:adjustRightInd w:val="0"/>
        <w:ind w:left="0"/>
        <w:jc w:val="both"/>
        <w:rPr>
          <w:rFonts w:ascii="Times New Roman" w:hAnsi="Times New Roman"/>
          <w:sz w:val="28"/>
          <w:szCs w:val="28"/>
        </w:rPr>
      </w:pPr>
      <w:r w:rsidRPr="00F66488">
        <w:rPr>
          <w:rFonts w:ascii="Times New Roman" w:hAnsi="Times New Roman"/>
          <w:sz w:val="28"/>
          <w:szCs w:val="28"/>
        </w:rPr>
        <w:t>Исполком</w:t>
      </w:r>
      <w:r w:rsidRPr="00F66488">
        <w:rPr>
          <w:rFonts w:ascii="Times New Roman" w:hAnsi="Times New Roman"/>
          <w:color w:val="595959"/>
          <w:sz w:val="28"/>
          <w:szCs w:val="28"/>
        </w:rPr>
        <w:t xml:space="preserve"> </w:t>
      </w:r>
      <w:r w:rsidRPr="00F66488">
        <w:rPr>
          <w:rFonts w:ascii="Times New Roman" w:hAnsi="Times New Roman"/>
          <w:sz w:val="28"/>
          <w:szCs w:val="28"/>
        </w:rPr>
        <w:t xml:space="preserve">обязан рассмотреть возражение субъекта персональных данных в течение тридцати дней со дня регистрации письменного обращения и уведомить его о результатах рассмотрения такого возражения. </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Защита персональных данных субъекта персональных данных от неправомерного их использования или утраты должна быть обеспечена Исполкомом за счет своих средств, в порядке, установленном федеральным законодательством и другими нормативными документами.</w:t>
      </w:r>
    </w:p>
    <w:p w:rsidR="001D2949" w:rsidRPr="00F66488" w:rsidRDefault="001D2949" w:rsidP="00F66488">
      <w:pPr>
        <w:widowControl w:val="0"/>
        <w:numPr>
          <w:ilvl w:val="0"/>
          <w:numId w:val="4"/>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Работники Исполкома должны быть ознакомлены под личную подпись с документами Исполкома</w:t>
      </w:r>
      <w:r w:rsidRPr="00F66488">
        <w:rPr>
          <w:rFonts w:ascii="Times New Roman" w:hAnsi="Times New Roman"/>
          <w:i/>
          <w:color w:val="595959"/>
          <w:sz w:val="28"/>
          <w:szCs w:val="28"/>
        </w:rPr>
        <w:t>,</w:t>
      </w:r>
      <w:r w:rsidRPr="00F66488">
        <w:rPr>
          <w:rFonts w:ascii="Times New Roman" w:hAnsi="Times New Roman"/>
          <w:sz w:val="28"/>
          <w:szCs w:val="28"/>
        </w:rPr>
        <w:t xml:space="preserve"> устанавливающими порядок обработки персональных данных работников, а также об их правах и обязанностях в этой области.</w:t>
      </w:r>
    </w:p>
    <w:p w:rsidR="001D2949" w:rsidRPr="00F66488" w:rsidRDefault="001D2949" w:rsidP="00F66488">
      <w:pPr>
        <w:pStyle w:val="Title"/>
        <w:widowControl w:val="0"/>
        <w:ind w:left="709"/>
        <w:jc w:val="both"/>
        <w:rPr>
          <w:rFonts w:ascii="Times New Roman" w:hAnsi="Times New Roman"/>
          <w:b w:val="0"/>
          <w:sz w:val="28"/>
          <w:szCs w:val="28"/>
        </w:rPr>
      </w:pPr>
    </w:p>
    <w:p w:rsidR="001D2949" w:rsidRPr="00F66488" w:rsidRDefault="001D2949" w:rsidP="00F66488">
      <w:pPr>
        <w:widowControl w:val="0"/>
        <w:shd w:val="clear" w:color="auto" w:fill="FFFFFF"/>
        <w:tabs>
          <w:tab w:val="left" w:pos="413"/>
        </w:tabs>
        <w:jc w:val="center"/>
        <w:rPr>
          <w:rFonts w:ascii="Times New Roman" w:hAnsi="Times New Roman"/>
          <w:b/>
          <w:bCs/>
          <w:sz w:val="28"/>
          <w:szCs w:val="28"/>
        </w:rPr>
      </w:pPr>
      <w:r w:rsidRPr="00F66488">
        <w:rPr>
          <w:rFonts w:ascii="Times New Roman" w:hAnsi="Times New Roman"/>
          <w:b/>
          <w:bCs/>
          <w:sz w:val="28"/>
          <w:szCs w:val="28"/>
        </w:rPr>
        <w:t>4. Получение персональных данных субъекта персональных данных</w:t>
      </w:r>
    </w:p>
    <w:p w:rsidR="001D2949" w:rsidRPr="00F66488" w:rsidRDefault="001D2949" w:rsidP="00F66488">
      <w:pPr>
        <w:widowControl w:val="0"/>
        <w:shd w:val="clear" w:color="auto" w:fill="FFFFFF"/>
        <w:tabs>
          <w:tab w:val="left" w:pos="413"/>
        </w:tabs>
        <w:jc w:val="center"/>
        <w:rPr>
          <w:rFonts w:ascii="Times New Roman" w:hAnsi="Times New Roman"/>
          <w:b/>
          <w:bCs/>
          <w:sz w:val="28"/>
          <w:szCs w:val="28"/>
        </w:rPr>
      </w:pPr>
    </w:p>
    <w:p w:rsidR="001D2949" w:rsidRPr="00F66488" w:rsidRDefault="001D2949" w:rsidP="00F66488">
      <w:pPr>
        <w:pStyle w:val="Title"/>
        <w:widowControl w:val="0"/>
        <w:numPr>
          <w:ilvl w:val="1"/>
          <w:numId w:val="5"/>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 xml:space="preserve">Получение персональных данных преимущественно осуществляется путем представления их самим субъектом персональных данных, на основании его письменного согласия, за исключением случаев, предусмотренных законодательством Российской Федерации. </w:t>
      </w:r>
    </w:p>
    <w:p w:rsidR="001D2949" w:rsidRPr="00F66488" w:rsidRDefault="001D2949" w:rsidP="00F66488">
      <w:pPr>
        <w:pStyle w:val="Title"/>
        <w:widowControl w:val="0"/>
        <w:ind w:firstLine="709"/>
        <w:jc w:val="both"/>
        <w:rPr>
          <w:rFonts w:ascii="Times New Roman" w:hAnsi="Times New Roman"/>
          <w:b w:val="0"/>
          <w:sz w:val="28"/>
          <w:szCs w:val="28"/>
        </w:rPr>
      </w:pPr>
      <w:r w:rsidRPr="00F66488">
        <w:rPr>
          <w:rFonts w:ascii="Times New Roman" w:hAnsi="Times New Roman"/>
          <w:b w:val="0"/>
          <w:sz w:val="28"/>
          <w:szCs w:val="28"/>
        </w:rPr>
        <w:t>В случаях, предусмотренных федеральным законодательством, обработка персональных данных осуществляется только с согласия субъекта персональных данных</w:t>
      </w:r>
      <w:r w:rsidRPr="00F66488">
        <w:rPr>
          <w:rFonts w:ascii="Times New Roman" w:hAnsi="Times New Roman"/>
          <w:sz w:val="28"/>
          <w:szCs w:val="28"/>
        </w:rPr>
        <w:t xml:space="preserve"> </w:t>
      </w:r>
      <w:r w:rsidRPr="00F66488">
        <w:rPr>
          <w:rFonts w:ascii="Times New Roman" w:hAnsi="Times New Roman"/>
          <w:b w:val="0"/>
          <w:sz w:val="28"/>
          <w:szCs w:val="28"/>
        </w:rPr>
        <w:t>в письменной форме. Равнозначным содержащему собственноручную подпись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субъекта персональных данных</w:t>
      </w:r>
      <w:r w:rsidRPr="00F66488">
        <w:rPr>
          <w:rFonts w:ascii="Times New Roman" w:hAnsi="Times New Roman"/>
          <w:sz w:val="28"/>
          <w:szCs w:val="28"/>
        </w:rPr>
        <w:t xml:space="preserve"> </w:t>
      </w:r>
      <w:r w:rsidRPr="00F66488">
        <w:rPr>
          <w:rFonts w:ascii="Times New Roman" w:hAnsi="Times New Roman"/>
          <w:b w:val="0"/>
          <w:sz w:val="28"/>
          <w:szCs w:val="28"/>
        </w:rPr>
        <w:t>в письменной форме на обработку его персональных данных должно включать в себя, в частности:</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полное наименование и адрес Исполкома;</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цель обработки персональных данных;</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перечень персональных данных, на обработку которых дается согласие субъекта персональных данных;</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наименование или фамилию, имя, отчество и адрес лица, осуществляющего обработку персональных данных по поручению Исполкома, если обработка будет поручена такому лицу;</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перечень действий с персональными данными, на совершение которых дается согласие, общее описание используемых Исполкомом способов обработки персональных данных;</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1D2949" w:rsidRPr="00F66488" w:rsidRDefault="001D2949" w:rsidP="00F66488">
      <w:pPr>
        <w:widowControl w:val="0"/>
        <w:numPr>
          <w:ilvl w:val="0"/>
          <w:numId w:val="6"/>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подпись субъекта персональных данных.</w:t>
      </w:r>
    </w:p>
    <w:p w:rsidR="001D2949" w:rsidRPr="00F66488" w:rsidRDefault="001D2949" w:rsidP="00F66488">
      <w:pPr>
        <w:pStyle w:val="Title"/>
        <w:widowControl w:val="0"/>
        <w:numPr>
          <w:ilvl w:val="1"/>
          <w:numId w:val="5"/>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Обработка персональных данных Исполкомом не требует получения письменного согласия субъекта персональных данных</w:t>
      </w:r>
      <w:r w:rsidRPr="00F66488">
        <w:rPr>
          <w:rFonts w:ascii="Times New Roman" w:hAnsi="Times New Roman"/>
          <w:sz w:val="28"/>
          <w:szCs w:val="28"/>
        </w:rPr>
        <w:t xml:space="preserve"> </w:t>
      </w:r>
      <w:r w:rsidRPr="00F66488">
        <w:rPr>
          <w:rFonts w:ascii="Times New Roman" w:hAnsi="Times New Roman"/>
          <w:b w:val="0"/>
          <w:sz w:val="28"/>
          <w:szCs w:val="28"/>
        </w:rPr>
        <w:t>в следующих случаях:</w:t>
      </w:r>
    </w:p>
    <w:p w:rsidR="001D2949" w:rsidRPr="00F66488" w:rsidRDefault="001D2949" w:rsidP="00F66488">
      <w:pPr>
        <w:widowControl w:val="0"/>
        <w:numPr>
          <w:ilvl w:val="0"/>
          <w:numId w:val="7"/>
        </w:numPr>
        <w:tabs>
          <w:tab w:val="num" w:pos="113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обработка персональных данных необходима для достижения целей, предусмотренных федеральными законами, для осуществления и выполнения возложенных законодательством Российской Федерации на Исполком функций, полномочий и обязанностей;</w:t>
      </w:r>
    </w:p>
    <w:p w:rsidR="001D2949" w:rsidRPr="00F66488" w:rsidRDefault="001D2949" w:rsidP="00F66488">
      <w:pPr>
        <w:widowControl w:val="0"/>
        <w:numPr>
          <w:ilvl w:val="0"/>
          <w:numId w:val="7"/>
        </w:numPr>
        <w:tabs>
          <w:tab w:val="num" w:pos="113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обработка персональных данных необходима для исполнения полномочий Исполкома в предоставлении государственных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D2949" w:rsidRPr="00F66488" w:rsidRDefault="001D2949" w:rsidP="00F66488">
      <w:pPr>
        <w:pStyle w:val="ListParagraph"/>
        <w:numPr>
          <w:ilvl w:val="0"/>
          <w:numId w:val="7"/>
        </w:numPr>
        <w:autoSpaceDE w:val="0"/>
        <w:autoSpaceDN w:val="0"/>
        <w:adjustRightInd w:val="0"/>
        <w:ind w:left="0"/>
        <w:jc w:val="both"/>
        <w:rPr>
          <w:sz w:val="28"/>
          <w:szCs w:val="28"/>
        </w:rPr>
      </w:pPr>
      <w:r w:rsidRPr="00F66488">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D2949" w:rsidRPr="00F66488" w:rsidRDefault="001D2949" w:rsidP="00F66488">
      <w:pPr>
        <w:pStyle w:val="ListParagraph"/>
        <w:numPr>
          <w:ilvl w:val="0"/>
          <w:numId w:val="7"/>
        </w:numPr>
        <w:autoSpaceDE w:val="0"/>
        <w:autoSpaceDN w:val="0"/>
        <w:adjustRightInd w:val="0"/>
        <w:ind w:left="0"/>
        <w:jc w:val="both"/>
        <w:rPr>
          <w:sz w:val="28"/>
          <w:szCs w:val="28"/>
        </w:rPr>
      </w:pPr>
      <w:r w:rsidRPr="00F66488">
        <w:rPr>
          <w:sz w:val="28"/>
          <w:szCs w:val="28"/>
        </w:rPr>
        <w:t>обработка персональных данных необходима для осуществления прав и законных интересов Исполкома или третьих лиц при условии, что при этом не нарушаются права и свободы субъекта персональных данных;</w:t>
      </w:r>
    </w:p>
    <w:p w:rsidR="001D2949" w:rsidRPr="00F66488" w:rsidRDefault="001D2949" w:rsidP="00F66488">
      <w:pPr>
        <w:pStyle w:val="ListParagraph"/>
        <w:numPr>
          <w:ilvl w:val="0"/>
          <w:numId w:val="7"/>
        </w:numPr>
        <w:autoSpaceDE w:val="0"/>
        <w:autoSpaceDN w:val="0"/>
        <w:adjustRightInd w:val="0"/>
        <w:ind w:left="0"/>
        <w:jc w:val="both"/>
        <w:rPr>
          <w:sz w:val="28"/>
          <w:szCs w:val="28"/>
        </w:rPr>
      </w:pPr>
      <w:r w:rsidRPr="00F66488">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1D2949" w:rsidRPr="00F66488" w:rsidRDefault="001D2949" w:rsidP="00F66488">
      <w:pPr>
        <w:pStyle w:val="ListParagraph"/>
        <w:numPr>
          <w:ilvl w:val="0"/>
          <w:numId w:val="7"/>
        </w:numPr>
        <w:autoSpaceDE w:val="0"/>
        <w:autoSpaceDN w:val="0"/>
        <w:adjustRightInd w:val="0"/>
        <w:ind w:left="0"/>
        <w:jc w:val="both"/>
        <w:rPr>
          <w:sz w:val="28"/>
          <w:szCs w:val="28"/>
        </w:rPr>
      </w:pPr>
      <w:r w:rsidRPr="00F66488">
        <w:rPr>
          <w:sz w:val="28"/>
          <w:szCs w:val="28"/>
        </w:rPr>
        <w:t>осуществляется обработка персональных данных, доступ неограниченного круга лиц к которым предоставлен самим субъектом персональных данных либо по его просьбе (общедоступных персональных данных);</w:t>
      </w:r>
    </w:p>
    <w:p w:rsidR="001D2949" w:rsidRPr="00F66488" w:rsidRDefault="001D2949" w:rsidP="00F66488">
      <w:pPr>
        <w:pStyle w:val="ListParagraph"/>
        <w:numPr>
          <w:ilvl w:val="0"/>
          <w:numId w:val="7"/>
        </w:numPr>
        <w:autoSpaceDE w:val="0"/>
        <w:autoSpaceDN w:val="0"/>
        <w:adjustRightInd w:val="0"/>
        <w:ind w:left="0"/>
        <w:jc w:val="both"/>
        <w:rPr>
          <w:sz w:val="28"/>
          <w:szCs w:val="28"/>
        </w:rPr>
      </w:pPr>
      <w:r w:rsidRPr="00F66488">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1D2949" w:rsidRPr="00F66488" w:rsidRDefault="001D2949" w:rsidP="00F66488">
      <w:pPr>
        <w:pStyle w:val="ListParagraph"/>
        <w:autoSpaceDE w:val="0"/>
        <w:autoSpaceDN w:val="0"/>
        <w:adjustRightInd w:val="0"/>
        <w:ind w:left="0" w:firstLine="709"/>
        <w:jc w:val="both"/>
        <w:rPr>
          <w:sz w:val="28"/>
          <w:szCs w:val="28"/>
        </w:rPr>
      </w:pPr>
      <w:r w:rsidRPr="00F66488">
        <w:rPr>
          <w:sz w:val="28"/>
          <w:szCs w:val="28"/>
        </w:rPr>
        <w:t xml:space="preserve">4.3. Обработка специальных категорий персональных данных, биометрических персональных данных, трансграничная передача персональных данных без письменного согласия субъекта персональных данных осуществляются Исполкомом только в случаях, предусмотренных федеральными законами. </w:t>
      </w:r>
    </w:p>
    <w:p w:rsidR="001D2949" w:rsidRPr="00F66488" w:rsidRDefault="001D2949" w:rsidP="00F66488">
      <w:pPr>
        <w:widowControl w:val="0"/>
        <w:shd w:val="clear" w:color="auto" w:fill="FFFFFF"/>
        <w:jc w:val="center"/>
        <w:rPr>
          <w:rFonts w:ascii="Times New Roman" w:hAnsi="Times New Roman"/>
          <w:b/>
          <w:bCs/>
          <w:sz w:val="28"/>
          <w:szCs w:val="28"/>
        </w:rPr>
      </w:pPr>
    </w:p>
    <w:p w:rsidR="001D2949" w:rsidRPr="00F66488" w:rsidRDefault="001D2949" w:rsidP="00F66488">
      <w:pPr>
        <w:widowControl w:val="0"/>
        <w:shd w:val="clear" w:color="auto" w:fill="FFFFFF"/>
        <w:jc w:val="center"/>
        <w:rPr>
          <w:rFonts w:ascii="Times New Roman" w:hAnsi="Times New Roman"/>
          <w:b/>
          <w:bCs/>
          <w:sz w:val="28"/>
          <w:szCs w:val="28"/>
        </w:rPr>
      </w:pPr>
      <w:r w:rsidRPr="00F66488">
        <w:rPr>
          <w:rFonts w:ascii="Times New Roman" w:hAnsi="Times New Roman"/>
          <w:b/>
          <w:bCs/>
          <w:sz w:val="28"/>
          <w:szCs w:val="28"/>
        </w:rPr>
        <w:t xml:space="preserve">5 Хранение и обработка персональных данных </w:t>
      </w:r>
    </w:p>
    <w:p w:rsidR="001D2949" w:rsidRPr="00F66488" w:rsidRDefault="001D2949" w:rsidP="00F66488">
      <w:pPr>
        <w:widowControl w:val="0"/>
        <w:shd w:val="clear" w:color="auto" w:fill="FFFFFF"/>
        <w:jc w:val="center"/>
        <w:rPr>
          <w:rFonts w:ascii="Times New Roman" w:hAnsi="Times New Roman"/>
          <w:b/>
          <w:bCs/>
          <w:sz w:val="28"/>
          <w:szCs w:val="28"/>
        </w:rPr>
      </w:pPr>
    </w:p>
    <w:p w:rsidR="001D2949" w:rsidRPr="00F66488" w:rsidRDefault="001D2949" w:rsidP="00F66488">
      <w:pPr>
        <w:pStyle w:val="Title"/>
        <w:widowControl w:val="0"/>
        <w:numPr>
          <w:ilvl w:val="1"/>
          <w:numId w:val="8"/>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Персональные данные хранятся и обрабатываются Исполкомом с соблюдением требований действующего законодательства о защите персональных данных.</w:t>
      </w:r>
    </w:p>
    <w:p w:rsidR="001D2949" w:rsidRPr="00F66488" w:rsidRDefault="001D2949" w:rsidP="00F66488">
      <w:pPr>
        <w:pStyle w:val="Title"/>
        <w:widowControl w:val="0"/>
        <w:numPr>
          <w:ilvl w:val="1"/>
          <w:numId w:val="8"/>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Обработка персональных данных в</w:t>
      </w:r>
      <w:r w:rsidRPr="00F66488">
        <w:rPr>
          <w:rFonts w:ascii="Times New Roman" w:hAnsi="Times New Roman"/>
          <w:sz w:val="28"/>
          <w:szCs w:val="28"/>
        </w:rPr>
        <w:t xml:space="preserve"> </w:t>
      </w:r>
      <w:r w:rsidRPr="00F66488">
        <w:rPr>
          <w:rFonts w:ascii="Times New Roman" w:hAnsi="Times New Roman"/>
          <w:b w:val="0"/>
          <w:sz w:val="28"/>
          <w:szCs w:val="28"/>
        </w:rPr>
        <w:t>Исполкоме осуществляется смешанным способом: неавтоматизированным и автоматизированным.</w:t>
      </w:r>
    </w:p>
    <w:p w:rsidR="001D2949" w:rsidRPr="00F66488" w:rsidRDefault="001D2949" w:rsidP="00F66488">
      <w:pPr>
        <w:pStyle w:val="Title"/>
        <w:widowControl w:val="0"/>
        <w:numPr>
          <w:ilvl w:val="1"/>
          <w:numId w:val="8"/>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Персональные данные субъектов персональных данных хранятся и обрабатываются в Исполкоме на бумажных носителях и в электронном виде</w:t>
      </w:r>
    </w:p>
    <w:p w:rsidR="001D2949" w:rsidRPr="00F66488" w:rsidRDefault="001D2949" w:rsidP="00F66488">
      <w:pPr>
        <w:pStyle w:val="Title"/>
        <w:widowControl w:val="0"/>
        <w:numPr>
          <w:ilvl w:val="1"/>
          <w:numId w:val="8"/>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 xml:space="preserve">Хранение и обработка бумажных документов, содержащих персональные данные, осуществляется Исполкомом в соответствии с требованиями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иными нормативными документами, регламентирующими специальный порядок хранения отдельных категорий документов. </w:t>
      </w:r>
    </w:p>
    <w:p w:rsidR="001D2949" w:rsidRPr="00F66488" w:rsidRDefault="001D2949" w:rsidP="00F66488">
      <w:pPr>
        <w:pStyle w:val="Title"/>
        <w:widowControl w:val="0"/>
        <w:numPr>
          <w:ilvl w:val="1"/>
          <w:numId w:val="8"/>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Хранение и обработка персональных данных в электронном виде осуществляется Исполкомом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w:t>
      </w:r>
    </w:p>
    <w:p w:rsidR="001D2949" w:rsidRPr="00F66488" w:rsidRDefault="001D2949" w:rsidP="00F66488">
      <w:pPr>
        <w:pStyle w:val="Title"/>
        <w:widowControl w:val="0"/>
        <w:numPr>
          <w:ilvl w:val="1"/>
          <w:numId w:val="8"/>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Хранение персональных данных как в электронном, так и на бумажных носителях в Исполкоме осуществляется не дольше, чем этого требуют цели их обработки. Персональные данные подлежат уничтожению по достижении целей обработки или в случае утраты необходимости в их достижении.</w:t>
      </w:r>
    </w:p>
    <w:p w:rsidR="001D2949" w:rsidRPr="00F66488" w:rsidRDefault="001D2949" w:rsidP="00F66488">
      <w:pPr>
        <w:pStyle w:val="Title"/>
        <w:widowControl w:val="0"/>
        <w:numPr>
          <w:ilvl w:val="1"/>
          <w:numId w:val="8"/>
        </w:numPr>
        <w:shd w:val="clear" w:color="auto" w:fill="FFFFFF"/>
        <w:spacing w:before="0" w:after="0"/>
        <w:jc w:val="both"/>
        <w:outlineLvl w:val="9"/>
        <w:rPr>
          <w:rFonts w:ascii="Times New Roman" w:hAnsi="Times New Roman"/>
          <w:b w:val="0"/>
          <w:sz w:val="28"/>
          <w:szCs w:val="28"/>
        </w:rPr>
      </w:pPr>
      <w:r w:rsidRPr="00F66488">
        <w:rPr>
          <w:rFonts w:ascii="Times New Roman" w:hAnsi="Times New Roman"/>
          <w:b w:val="0"/>
          <w:sz w:val="28"/>
          <w:szCs w:val="28"/>
        </w:rPr>
        <w:t>Хранение документов, содержащих персональные данные субъектов персональных данных, осуществляется в течение сроков хранения, установленных нормативными актами. По истечении установленных сроков хранения документы подлежат уничтожению способом, исключающим несанкционированный доступ третьих лиц к уничтожаемым документам.</w:t>
      </w:r>
    </w:p>
    <w:p w:rsidR="001D2949" w:rsidRPr="00F66488" w:rsidRDefault="001D2949" w:rsidP="00F66488">
      <w:pPr>
        <w:widowControl w:val="0"/>
        <w:shd w:val="clear" w:color="auto" w:fill="FFFFFF"/>
        <w:jc w:val="center"/>
        <w:rPr>
          <w:rFonts w:ascii="Times New Roman" w:hAnsi="Times New Roman"/>
          <w:b/>
          <w:bCs/>
          <w:sz w:val="28"/>
          <w:szCs w:val="28"/>
        </w:rPr>
      </w:pPr>
    </w:p>
    <w:p w:rsidR="001D2949" w:rsidRPr="00F66488" w:rsidRDefault="001D2949" w:rsidP="00F66488">
      <w:pPr>
        <w:widowControl w:val="0"/>
        <w:shd w:val="clear" w:color="auto" w:fill="FFFFFF"/>
        <w:jc w:val="center"/>
        <w:rPr>
          <w:rFonts w:ascii="Times New Roman" w:hAnsi="Times New Roman"/>
          <w:b/>
          <w:bCs/>
          <w:sz w:val="28"/>
          <w:szCs w:val="28"/>
        </w:rPr>
      </w:pPr>
      <w:r w:rsidRPr="00F66488">
        <w:rPr>
          <w:rFonts w:ascii="Times New Roman" w:hAnsi="Times New Roman"/>
          <w:b/>
          <w:bCs/>
          <w:sz w:val="28"/>
          <w:szCs w:val="28"/>
        </w:rPr>
        <w:t xml:space="preserve">6. Защита персональных данных </w:t>
      </w:r>
    </w:p>
    <w:p w:rsidR="001D2949" w:rsidRPr="00F66488" w:rsidRDefault="001D2949" w:rsidP="00F66488">
      <w:pPr>
        <w:widowControl w:val="0"/>
        <w:shd w:val="clear" w:color="auto" w:fill="FFFFFF"/>
        <w:jc w:val="center"/>
        <w:rPr>
          <w:rFonts w:ascii="Times New Roman" w:hAnsi="Times New Roman"/>
          <w:b/>
          <w:bCs/>
          <w:sz w:val="28"/>
          <w:szCs w:val="28"/>
        </w:rPr>
      </w:pPr>
    </w:p>
    <w:p w:rsidR="001D2949" w:rsidRPr="00F66488" w:rsidRDefault="001D2949" w:rsidP="00F66488">
      <w:pPr>
        <w:widowControl w:val="0"/>
        <w:numPr>
          <w:ilvl w:val="1"/>
          <w:numId w:val="9"/>
        </w:numPr>
        <w:shd w:val="clear" w:color="auto" w:fill="FFFFFF"/>
        <w:suppressAutoHyphens/>
        <w:autoSpaceDE w:val="0"/>
        <w:jc w:val="both"/>
        <w:rPr>
          <w:rFonts w:ascii="Times New Roman" w:hAnsi="Times New Roman"/>
          <w:color w:val="000000"/>
          <w:sz w:val="28"/>
          <w:szCs w:val="28"/>
        </w:rPr>
      </w:pPr>
      <w:r w:rsidRPr="00F66488">
        <w:rPr>
          <w:rFonts w:ascii="Times New Roman" w:hAnsi="Times New Roman"/>
          <w:color w:val="000000"/>
          <w:sz w:val="28"/>
          <w:szCs w:val="28"/>
        </w:rPr>
        <w:t>Исполком</w:t>
      </w:r>
      <w:r w:rsidRPr="00F66488">
        <w:rPr>
          <w:rFonts w:ascii="Times New Roman" w:hAnsi="Times New Roman"/>
          <w:color w:val="595959"/>
          <w:sz w:val="28"/>
          <w:szCs w:val="28"/>
        </w:rPr>
        <w:t xml:space="preserve"> </w:t>
      </w:r>
      <w:r w:rsidRPr="00F66488">
        <w:rPr>
          <w:rFonts w:ascii="Times New Roman" w:hAnsi="Times New Roman"/>
          <w:color w:val="000000"/>
          <w:sz w:val="28"/>
          <w:szCs w:val="28"/>
        </w:rPr>
        <w:t>при обработке персональных данных обязано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предусмотренные статьей 19 Федерального закона от 27.07.2006 №152-ФЗ «О персональных данных».</w:t>
      </w:r>
    </w:p>
    <w:p w:rsidR="001D2949" w:rsidRPr="00F66488" w:rsidRDefault="001D2949" w:rsidP="00F66488">
      <w:pPr>
        <w:widowControl w:val="0"/>
        <w:numPr>
          <w:ilvl w:val="1"/>
          <w:numId w:val="9"/>
        </w:numPr>
        <w:shd w:val="clear" w:color="auto" w:fill="FFFFFF"/>
        <w:suppressAutoHyphens/>
        <w:autoSpaceDE w:val="0"/>
        <w:jc w:val="both"/>
        <w:rPr>
          <w:rFonts w:ascii="Times New Roman" w:hAnsi="Times New Roman"/>
          <w:color w:val="000000"/>
          <w:sz w:val="28"/>
          <w:szCs w:val="28"/>
        </w:rPr>
      </w:pPr>
      <w:r w:rsidRPr="00F66488">
        <w:rPr>
          <w:rFonts w:ascii="Times New Roman" w:hAnsi="Times New Roman"/>
          <w:color w:val="000000"/>
          <w:sz w:val="28"/>
          <w:szCs w:val="28"/>
        </w:rPr>
        <w:t>Обеспечение безопасности персональных данных субъектов персональных данных в Исполкоме достигается следующими мероприятиями:</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определение угроз безопасности персональных данных при их обработке в информационных системах персональных данных;</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применение организационных и технических мер по обеспечению безопасности персональных данных, установленных Правительством Российской Федерации;</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применение прошедших в установленном порядке процедуру оценки соответствия средств защиты информации;</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учет машинных носителей персональных данных;</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обнаружение фактов несанкционированного доступа к персональным данным и принятием мер;</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восстановление персональных данных, модифицированных или уничтоженных вследствие несанкционированного доступа к ним;</w:t>
      </w:r>
    </w:p>
    <w:p w:rsidR="001D2949" w:rsidRPr="00F66488" w:rsidRDefault="001D2949" w:rsidP="00F66488">
      <w:pPr>
        <w:widowControl w:val="0"/>
        <w:numPr>
          <w:ilvl w:val="0"/>
          <w:numId w:val="10"/>
        </w:numPr>
        <w:tabs>
          <w:tab w:val="num" w:pos="1080"/>
          <w:tab w:val="num" w:pos="1124"/>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установление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1D2949" w:rsidRPr="00F66488" w:rsidRDefault="001D2949" w:rsidP="00F66488">
      <w:pPr>
        <w:widowControl w:val="0"/>
        <w:numPr>
          <w:ilvl w:val="0"/>
          <w:numId w:val="10"/>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контроль за принимаемыми мерами по обеспечению безопасности персональных данных</w:t>
      </w:r>
      <w:r w:rsidRPr="00F66488">
        <w:rPr>
          <w:rFonts w:ascii="Times New Roman" w:hAnsi="Times New Roman"/>
          <w:color w:val="000000"/>
          <w:sz w:val="28"/>
          <w:szCs w:val="28"/>
        </w:rPr>
        <w:t xml:space="preserve"> и уровня защищенности информационных систем персональных данных.</w:t>
      </w:r>
    </w:p>
    <w:p w:rsidR="001D2949" w:rsidRPr="00F66488" w:rsidRDefault="001D2949" w:rsidP="00F66488">
      <w:pPr>
        <w:widowControl w:val="0"/>
        <w:shd w:val="clear" w:color="auto" w:fill="FFFFFF"/>
        <w:jc w:val="both"/>
        <w:rPr>
          <w:rFonts w:ascii="Times New Roman" w:hAnsi="Times New Roman"/>
          <w:bCs/>
          <w:sz w:val="28"/>
          <w:szCs w:val="28"/>
        </w:rPr>
      </w:pPr>
    </w:p>
    <w:p w:rsidR="001D2949" w:rsidRPr="00F66488" w:rsidRDefault="001D2949" w:rsidP="00F66488">
      <w:pPr>
        <w:widowControl w:val="0"/>
        <w:shd w:val="clear" w:color="auto" w:fill="FFFFFF"/>
        <w:jc w:val="both"/>
        <w:rPr>
          <w:rFonts w:ascii="Times New Roman" w:hAnsi="Times New Roman"/>
          <w:bCs/>
          <w:sz w:val="28"/>
          <w:szCs w:val="28"/>
        </w:rPr>
      </w:pPr>
    </w:p>
    <w:p w:rsidR="001D2949" w:rsidRPr="00F66488" w:rsidRDefault="001D2949" w:rsidP="00F66488">
      <w:pPr>
        <w:widowControl w:val="0"/>
        <w:shd w:val="clear" w:color="auto" w:fill="FFFFFF"/>
        <w:jc w:val="center"/>
        <w:rPr>
          <w:rFonts w:ascii="Times New Roman" w:hAnsi="Times New Roman"/>
          <w:b/>
          <w:bCs/>
          <w:sz w:val="28"/>
          <w:szCs w:val="28"/>
        </w:rPr>
      </w:pPr>
      <w:r w:rsidRPr="00F66488">
        <w:rPr>
          <w:rFonts w:ascii="Times New Roman" w:hAnsi="Times New Roman"/>
          <w:b/>
          <w:bCs/>
          <w:sz w:val="28"/>
          <w:szCs w:val="28"/>
        </w:rPr>
        <w:t xml:space="preserve">7 Передача персональных данных субъектов персональных данных </w:t>
      </w:r>
    </w:p>
    <w:p w:rsidR="001D2949" w:rsidRPr="00F66488" w:rsidRDefault="001D2949" w:rsidP="00F66488">
      <w:pPr>
        <w:widowControl w:val="0"/>
        <w:shd w:val="clear" w:color="auto" w:fill="FFFFFF"/>
        <w:jc w:val="center"/>
        <w:rPr>
          <w:rFonts w:ascii="Times New Roman" w:hAnsi="Times New Roman"/>
          <w:b/>
          <w:bCs/>
          <w:sz w:val="28"/>
          <w:szCs w:val="28"/>
        </w:rPr>
      </w:pPr>
      <w:r w:rsidRPr="00F66488">
        <w:rPr>
          <w:rFonts w:ascii="Times New Roman" w:hAnsi="Times New Roman"/>
          <w:b/>
          <w:bCs/>
          <w:sz w:val="28"/>
          <w:szCs w:val="28"/>
        </w:rPr>
        <w:t>третьим лицам</w:t>
      </w:r>
    </w:p>
    <w:p w:rsidR="001D2949" w:rsidRPr="00F66488" w:rsidRDefault="001D2949" w:rsidP="00F66488">
      <w:pPr>
        <w:widowControl w:val="0"/>
        <w:shd w:val="clear" w:color="auto" w:fill="FFFFFF"/>
        <w:jc w:val="center"/>
        <w:rPr>
          <w:rFonts w:ascii="Times New Roman" w:hAnsi="Times New Roman"/>
          <w:bCs/>
          <w:sz w:val="28"/>
          <w:szCs w:val="28"/>
        </w:rPr>
      </w:pPr>
    </w:p>
    <w:p w:rsidR="001D2949" w:rsidRPr="00F66488" w:rsidRDefault="001D2949" w:rsidP="00F66488">
      <w:pPr>
        <w:pStyle w:val="Title"/>
        <w:widowControl w:val="0"/>
        <w:numPr>
          <w:ilvl w:val="1"/>
          <w:numId w:val="11"/>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Передача персональных данных третьим лицам Исполкомом осуществляется только с письменного согласия субъекта персональных данных за исключением случаев, предусмотренных статьей 6 Федерального закона от 27 июля 2006 года № 152-ФЗ «О персональных данных»:</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lang w:eastAsia="en-US"/>
        </w:rPr>
        <w:t>передача персональных данных необходима для достижения целей, предусмотренных международным договором Российской Федерации или федеральным законом, для осуществления и выполнения возложенных законодательством Российской Федерации на Исполком функций, полномочий и обязанностей;</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 xml:space="preserve">передача персональных данных необходима для исполнения судебного акта, акта другого органа или должностного лица, подлежащих обязательному исполнению в соответствии с законодательством Российской Федерации; </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 xml:space="preserve">передача персональных данных необходима для исполнения полномочий Исполкома в предоставлении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передача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передача персональных данных необходима для защиты жизни и здоровья или иных жизненно важных интересов субъекта персональных данных, если получение его согласия невозможно;</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передача персональных данных необходима для осуществления прав и законных интересов Исполкома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передача общедоступных персональных данных;</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передача персональных данных, подлежащих опубликованию или обязательному раскрытию в соответствии с федеральным законом;</w:t>
      </w:r>
    </w:p>
    <w:p w:rsidR="001D2949" w:rsidRPr="00F66488" w:rsidRDefault="001D2949" w:rsidP="00F66488">
      <w:pPr>
        <w:widowControl w:val="0"/>
        <w:numPr>
          <w:ilvl w:val="0"/>
          <w:numId w:val="12"/>
        </w:numPr>
        <w:tabs>
          <w:tab w:val="num" w:pos="1080"/>
        </w:tabs>
        <w:autoSpaceDE w:val="0"/>
        <w:autoSpaceDN w:val="0"/>
        <w:adjustRightInd w:val="0"/>
        <w:ind w:left="0" w:right="-1"/>
        <w:jc w:val="both"/>
        <w:rPr>
          <w:rFonts w:ascii="Times New Roman" w:hAnsi="Times New Roman"/>
          <w:sz w:val="28"/>
          <w:szCs w:val="28"/>
        </w:rPr>
      </w:pPr>
      <w:r w:rsidRPr="00F66488">
        <w:rPr>
          <w:rFonts w:ascii="Times New Roman" w:hAnsi="Times New Roman"/>
          <w:sz w:val="28"/>
          <w:szCs w:val="28"/>
        </w:rPr>
        <w:t>в иных случаях, прямо предусмотренных федеральным законодательством.</w:t>
      </w:r>
    </w:p>
    <w:p w:rsidR="001D2949" w:rsidRPr="00F66488" w:rsidRDefault="001D2949" w:rsidP="00F66488">
      <w:pPr>
        <w:widowControl w:val="0"/>
        <w:autoSpaceDN w:val="0"/>
        <w:adjustRightInd w:val="0"/>
        <w:jc w:val="center"/>
        <w:outlineLvl w:val="0"/>
        <w:rPr>
          <w:rFonts w:ascii="Times New Roman" w:hAnsi="Times New Roman"/>
          <w:b/>
          <w:sz w:val="28"/>
          <w:szCs w:val="28"/>
        </w:rPr>
      </w:pPr>
    </w:p>
    <w:p w:rsidR="001D2949" w:rsidRPr="00F66488" w:rsidRDefault="001D2949" w:rsidP="00F66488">
      <w:pPr>
        <w:widowControl w:val="0"/>
        <w:autoSpaceDN w:val="0"/>
        <w:adjustRightInd w:val="0"/>
        <w:jc w:val="center"/>
        <w:outlineLvl w:val="0"/>
        <w:rPr>
          <w:rFonts w:ascii="Times New Roman" w:hAnsi="Times New Roman"/>
          <w:b/>
          <w:sz w:val="28"/>
          <w:szCs w:val="28"/>
        </w:rPr>
      </w:pPr>
    </w:p>
    <w:p w:rsidR="001D2949" w:rsidRPr="00F66488" w:rsidRDefault="001D2949" w:rsidP="00F66488">
      <w:pPr>
        <w:widowControl w:val="0"/>
        <w:autoSpaceDN w:val="0"/>
        <w:adjustRightInd w:val="0"/>
        <w:jc w:val="center"/>
        <w:outlineLvl w:val="0"/>
        <w:rPr>
          <w:rFonts w:ascii="Times New Roman" w:hAnsi="Times New Roman"/>
          <w:b/>
          <w:sz w:val="28"/>
          <w:szCs w:val="28"/>
        </w:rPr>
      </w:pPr>
      <w:r w:rsidRPr="00F66488">
        <w:rPr>
          <w:rFonts w:ascii="Times New Roman" w:hAnsi="Times New Roman"/>
          <w:b/>
          <w:sz w:val="28"/>
          <w:szCs w:val="28"/>
        </w:rPr>
        <w:t>8 Общедоступные источники персональных данных субъектов персональных данных</w:t>
      </w:r>
    </w:p>
    <w:p w:rsidR="001D2949" w:rsidRPr="00F66488" w:rsidRDefault="001D2949" w:rsidP="00F66488">
      <w:pPr>
        <w:widowControl w:val="0"/>
        <w:autoSpaceDE w:val="0"/>
        <w:autoSpaceDN w:val="0"/>
        <w:adjustRightInd w:val="0"/>
        <w:ind w:firstLine="709"/>
        <w:jc w:val="both"/>
        <w:rPr>
          <w:rFonts w:ascii="Times New Roman" w:hAnsi="Times New Roman"/>
          <w:sz w:val="28"/>
          <w:szCs w:val="28"/>
        </w:rPr>
      </w:pPr>
    </w:p>
    <w:p w:rsidR="001D2949" w:rsidRPr="00F66488" w:rsidRDefault="001D2949" w:rsidP="00F66488">
      <w:pPr>
        <w:pStyle w:val="Title"/>
        <w:widowControl w:val="0"/>
        <w:numPr>
          <w:ilvl w:val="1"/>
          <w:numId w:val="13"/>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Включение персональных данных субъекта персональных данных в общедоступные источники персональных данных возможно только при наличии его письменного согласия.</w:t>
      </w:r>
    </w:p>
    <w:p w:rsidR="001D2949" w:rsidRPr="00F66488" w:rsidRDefault="001D2949" w:rsidP="00F66488">
      <w:pPr>
        <w:pStyle w:val="Title"/>
        <w:widowControl w:val="0"/>
        <w:numPr>
          <w:ilvl w:val="1"/>
          <w:numId w:val="13"/>
        </w:numPr>
        <w:spacing w:before="0" w:after="0"/>
        <w:jc w:val="both"/>
        <w:outlineLvl w:val="9"/>
        <w:rPr>
          <w:rFonts w:ascii="Times New Roman" w:hAnsi="Times New Roman"/>
          <w:b w:val="0"/>
          <w:sz w:val="28"/>
          <w:szCs w:val="28"/>
        </w:rPr>
      </w:pPr>
      <w:r w:rsidRPr="00F66488">
        <w:rPr>
          <w:rFonts w:ascii="Times New Roman" w:hAnsi="Times New Roman"/>
          <w:b w:val="0"/>
          <w:sz w:val="28"/>
          <w:szCs w:val="28"/>
        </w:rPr>
        <w:t>В целях информационного обеспечения Исполкомом могут создаваться общедоступные источники персональных данных для ознакомления с ними неопределенного круга лиц (в том числе сайты в сети Интернет, телефонные справочники, информационные стенды и т.д.) В общедоступные источники персональных данных могут включаться только те персональные данные, которые указаны в письменном согласии субъекта персональных данных.</w:t>
      </w:r>
    </w:p>
    <w:p w:rsidR="001D2949" w:rsidRPr="00F66488" w:rsidRDefault="001D2949" w:rsidP="00F66488">
      <w:pPr>
        <w:widowControl w:val="0"/>
        <w:numPr>
          <w:ilvl w:val="1"/>
          <w:numId w:val="13"/>
        </w:numPr>
        <w:suppressAutoHyphens/>
        <w:autoSpaceDE w:val="0"/>
        <w:jc w:val="both"/>
        <w:rPr>
          <w:rFonts w:ascii="Times New Roman" w:hAnsi="Times New Roman"/>
          <w:sz w:val="28"/>
          <w:szCs w:val="28"/>
        </w:rPr>
      </w:pPr>
      <w:r w:rsidRPr="00F66488">
        <w:rPr>
          <w:rFonts w:ascii="Times New Roman" w:hAnsi="Times New Roman"/>
          <w:sz w:val="28"/>
          <w:szCs w:val="28"/>
        </w:rPr>
        <w:t>Персональные данные могут быть исключены из общедоступных источников персональных данных по требованию субъекта персональных данных, по достижении целей их размещения в общедоступных источниках персональных данных, либо по решению суда или иных уполномоченных государственных органов.</w:t>
      </w:r>
    </w:p>
    <w:p w:rsidR="001D2949" w:rsidRPr="00F66488" w:rsidRDefault="001D2949" w:rsidP="00F66488">
      <w:pPr>
        <w:widowControl w:val="0"/>
        <w:shd w:val="clear" w:color="auto" w:fill="FFFFFF"/>
        <w:jc w:val="center"/>
        <w:rPr>
          <w:rFonts w:ascii="Times New Roman" w:hAnsi="Times New Roman"/>
          <w:b/>
          <w:bCs/>
          <w:sz w:val="28"/>
          <w:szCs w:val="28"/>
        </w:rPr>
      </w:pPr>
    </w:p>
    <w:p w:rsidR="001D2949" w:rsidRPr="00F66488" w:rsidRDefault="001D2949" w:rsidP="00F66488">
      <w:pPr>
        <w:widowControl w:val="0"/>
        <w:shd w:val="clear" w:color="auto" w:fill="FFFFFF"/>
        <w:jc w:val="center"/>
        <w:rPr>
          <w:rFonts w:ascii="Times New Roman" w:hAnsi="Times New Roman"/>
          <w:b/>
          <w:bCs/>
          <w:sz w:val="28"/>
          <w:szCs w:val="28"/>
        </w:rPr>
      </w:pPr>
    </w:p>
    <w:p w:rsidR="001D2949" w:rsidRPr="00F66488" w:rsidRDefault="001D2949" w:rsidP="00F66488">
      <w:pPr>
        <w:widowControl w:val="0"/>
        <w:shd w:val="clear" w:color="auto" w:fill="FFFFFF"/>
        <w:jc w:val="center"/>
        <w:rPr>
          <w:rFonts w:ascii="Times New Roman" w:hAnsi="Times New Roman"/>
          <w:b/>
          <w:bCs/>
          <w:sz w:val="28"/>
          <w:szCs w:val="28"/>
        </w:rPr>
      </w:pPr>
      <w:r w:rsidRPr="00F66488">
        <w:rPr>
          <w:rFonts w:ascii="Times New Roman" w:hAnsi="Times New Roman"/>
          <w:b/>
          <w:bCs/>
          <w:sz w:val="28"/>
          <w:szCs w:val="28"/>
        </w:rPr>
        <w:t>9 Ответственность за нарушение норм, регулирующих обработку и защиту персональных данных субъектов персональных данных</w:t>
      </w:r>
    </w:p>
    <w:p w:rsidR="001D2949" w:rsidRPr="00F66488" w:rsidRDefault="001D2949" w:rsidP="00F66488">
      <w:pPr>
        <w:widowControl w:val="0"/>
        <w:shd w:val="clear" w:color="auto" w:fill="FFFFFF"/>
        <w:ind w:firstLine="709"/>
        <w:jc w:val="both"/>
        <w:rPr>
          <w:rFonts w:ascii="Times New Roman" w:hAnsi="Times New Roman"/>
          <w:bCs/>
          <w:sz w:val="28"/>
          <w:szCs w:val="28"/>
        </w:rPr>
      </w:pPr>
    </w:p>
    <w:p w:rsidR="001D2949" w:rsidRPr="00F66488" w:rsidRDefault="001D2949" w:rsidP="00F66488">
      <w:pPr>
        <w:pStyle w:val="Title"/>
        <w:widowControl w:val="0"/>
        <w:numPr>
          <w:ilvl w:val="1"/>
          <w:numId w:val="14"/>
        </w:numPr>
        <w:spacing w:before="0" w:after="0"/>
        <w:ind w:left="0" w:firstLine="709"/>
        <w:jc w:val="both"/>
        <w:outlineLvl w:val="9"/>
        <w:rPr>
          <w:rFonts w:ascii="Times New Roman" w:hAnsi="Times New Roman"/>
          <w:b w:val="0"/>
          <w:sz w:val="28"/>
          <w:szCs w:val="28"/>
        </w:rPr>
      </w:pPr>
      <w:r w:rsidRPr="00F66488">
        <w:rPr>
          <w:rFonts w:ascii="Times New Roman" w:hAnsi="Times New Roman"/>
          <w:b w:val="0"/>
          <w:sz w:val="28"/>
          <w:szCs w:val="28"/>
        </w:rPr>
        <w:t xml:space="preserve">Работники Исполкома, виновные в нарушении правил обработки персональных данных, повлекших за собой разглашение, утерю, искажение персональных данных или иные нарушения прав субъектов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 </w:t>
      </w:r>
    </w:p>
    <w:p w:rsidR="001D2949" w:rsidRPr="00F66488" w:rsidRDefault="001D2949" w:rsidP="00F66488">
      <w:pPr>
        <w:rPr>
          <w:rFonts w:ascii="Times New Roman" w:hAnsi="Times New Roman"/>
          <w:sz w:val="28"/>
          <w:szCs w:val="28"/>
        </w:rPr>
      </w:pPr>
    </w:p>
    <w:p w:rsidR="001D2949" w:rsidRPr="00F66488" w:rsidRDefault="001D2949" w:rsidP="00981207">
      <w:pPr>
        <w:rPr>
          <w:rFonts w:ascii="Times New Roman" w:hAnsi="Times New Roman"/>
          <w:sz w:val="28"/>
          <w:szCs w:val="28"/>
        </w:rPr>
      </w:pPr>
    </w:p>
    <w:sectPr w:rsidR="001D2949" w:rsidRPr="00F66488" w:rsidSect="00414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SchoolBook">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12A"/>
    <w:multiLevelType w:val="hybridMultilevel"/>
    <w:tmpl w:val="CC9ACF4A"/>
    <w:lvl w:ilvl="0" w:tplc="271811B4">
      <w:start w:val="1"/>
      <w:numFmt w:val="decimal"/>
      <w:lvlText w:val="%1)"/>
      <w:lvlJc w:val="left"/>
      <w:pPr>
        <w:tabs>
          <w:tab w:val="num" w:pos="1854"/>
        </w:tabs>
        <w:ind w:left="731" w:firstLine="709"/>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nsid w:val="0642454D"/>
    <w:multiLevelType w:val="multilevel"/>
    <w:tmpl w:val="5A805F6E"/>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1276"/>
        </w:tabs>
        <w:ind w:firstLine="709"/>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10111566"/>
    <w:multiLevelType w:val="multilevel"/>
    <w:tmpl w:val="46F69B52"/>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1276"/>
        </w:tabs>
        <w:ind w:firstLine="709"/>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276D2CA9"/>
    <w:multiLevelType w:val="multilevel"/>
    <w:tmpl w:val="F794AD12"/>
    <w:lvl w:ilvl="0">
      <w:start w:val="1"/>
      <w:numFmt w:val="decimal"/>
      <w:lvlText w:val="%1."/>
      <w:lvlJc w:val="left"/>
      <w:pPr>
        <w:tabs>
          <w:tab w:val="num" w:pos="360"/>
        </w:tabs>
        <w:ind w:left="360" w:hanging="360"/>
      </w:pPr>
      <w:rPr>
        <w:rFonts w:cs="Times New Roman"/>
      </w:rPr>
    </w:lvl>
    <w:lvl w:ilvl="1">
      <w:start w:val="1"/>
      <w:numFmt w:val="decimal"/>
      <w:lvlText w:val="5.%2"/>
      <w:lvlJc w:val="left"/>
      <w:pPr>
        <w:tabs>
          <w:tab w:val="num" w:pos="1276"/>
        </w:tabs>
        <w:ind w:firstLine="709"/>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35D90CEB"/>
    <w:multiLevelType w:val="multilevel"/>
    <w:tmpl w:val="AC720EA0"/>
    <w:lvl w:ilvl="0">
      <w:start w:val="9"/>
      <w:numFmt w:val="decimal"/>
      <w:lvlText w:val="%1."/>
      <w:lvlJc w:val="left"/>
      <w:pPr>
        <w:ind w:left="450" w:hanging="450"/>
      </w:pPr>
      <w:rPr>
        <w:rFonts w:cs="Times New Roman"/>
      </w:rPr>
    </w:lvl>
    <w:lvl w:ilvl="1">
      <w:start w:val="1"/>
      <w:numFmt w:val="decimal"/>
      <w:lvlText w:val="%1.%2."/>
      <w:lvlJc w:val="left"/>
      <w:pPr>
        <w:ind w:left="2138"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
    <w:nsid w:val="3D941230"/>
    <w:multiLevelType w:val="multilevel"/>
    <w:tmpl w:val="E85A48A6"/>
    <w:lvl w:ilvl="0">
      <w:start w:val="1"/>
      <w:numFmt w:val="decimal"/>
      <w:lvlText w:val="%1."/>
      <w:lvlJc w:val="left"/>
      <w:pPr>
        <w:tabs>
          <w:tab w:val="num" w:pos="360"/>
        </w:tabs>
        <w:ind w:left="360" w:hanging="360"/>
      </w:pPr>
      <w:rPr>
        <w:rFonts w:cs="Times New Roman"/>
      </w:rPr>
    </w:lvl>
    <w:lvl w:ilvl="1">
      <w:start w:val="1"/>
      <w:numFmt w:val="decimal"/>
      <w:lvlText w:val="6.%2"/>
      <w:lvlJc w:val="left"/>
      <w:pPr>
        <w:tabs>
          <w:tab w:val="num" w:pos="1276"/>
        </w:tabs>
        <w:ind w:firstLine="709"/>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465E55EB"/>
    <w:multiLevelType w:val="hybridMultilevel"/>
    <w:tmpl w:val="CC9ACF4A"/>
    <w:lvl w:ilvl="0" w:tplc="271811B4">
      <w:start w:val="1"/>
      <w:numFmt w:val="decimal"/>
      <w:lvlText w:val="%1)"/>
      <w:lvlJc w:val="left"/>
      <w:pPr>
        <w:tabs>
          <w:tab w:val="num" w:pos="1854"/>
        </w:tabs>
        <w:ind w:left="731" w:firstLine="709"/>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nsid w:val="468D46DF"/>
    <w:multiLevelType w:val="multilevel"/>
    <w:tmpl w:val="455AE76C"/>
    <w:lvl w:ilvl="0">
      <w:start w:val="1"/>
      <w:numFmt w:val="decimal"/>
      <w:lvlText w:val="%1."/>
      <w:lvlJc w:val="left"/>
      <w:pPr>
        <w:tabs>
          <w:tab w:val="num" w:pos="360"/>
        </w:tabs>
        <w:ind w:left="360" w:hanging="360"/>
      </w:pPr>
      <w:rPr>
        <w:rFonts w:cs="Times New Roman"/>
      </w:rPr>
    </w:lvl>
    <w:lvl w:ilvl="1">
      <w:start w:val="1"/>
      <w:numFmt w:val="decimal"/>
      <w:lvlText w:val="7.%2"/>
      <w:lvlJc w:val="left"/>
      <w:pPr>
        <w:tabs>
          <w:tab w:val="num" w:pos="1276"/>
        </w:tabs>
        <w:ind w:firstLine="709"/>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6F02E81"/>
    <w:multiLevelType w:val="hybridMultilevel"/>
    <w:tmpl w:val="853853A4"/>
    <w:lvl w:ilvl="0" w:tplc="7980B8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1">
    <w:nsid w:val="5B4364F1"/>
    <w:multiLevelType w:val="hybridMultilevel"/>
    <w:tmpl w:val="77BC0DD2"/>
    <w:lvl w:ilvl="0" w:tplc="A428FE6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BF636FA"/>
    <w:multiLevelType w:val="multilevel"/>
    <w:tmpl w:val="98DA65DA"/>
    <w:lvl w:ilvl="0">
      <w:start w:val="1"/>
      <w:numFmt w:val="decimal"/>
      <w:lvlText w:val="%1."/>
      <w:lvlJc w:val="left"/>
      <w:pPr>
        <w:tabs>
          <w:tab w:val="num" w:pos="360"/>
        </w:tabs>
        <w:ind w:left="360" w:hanging="360"/>
      </w:pPr>
      <w:rPr>
        <w:rFonts w:cs="Times New Roman"/>
      </w:rPr>
    </w:lvl>
    <w:lvl w:ilvl="1">
      <w:start w:val="1"/>
      <w:numFmt w:val="decimal"/>
      <w:lvlText w:val="8.%2"/>
      <w:lvlJc w:val="left"/>
      <w:pPr>
        <w:tabs>
          <w:tab w:val="num" w:pos="1276"/>
        </w:tabs>
        <w:ind w:firstLine="709"/>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679342B4"/>
    <w:multiLevelType w:val="hybridMultilevel"/>
    <w:tmpl w:val="CC9ACF4A"/>
    <w:lvl w:ilvl="0" w:tplc="271811B4">
      <w:start w:val="1"/>
      <w:numFmt w:val="decimal"/>
      <w:lvlText w:val="%1)"/>
      <w:lvlJc w:val="left"/>
      <w:pPr>
        <w:tabs>
          <w:tab w:val="num" w:pos="1854"/>
        </w:tabs>
        <w:ind w:left="731" w:firstLine="709"/>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69CD1910"/>
    <w:multiLevelType w:val="hybridMultilevel"/>
    <w:tmpl w:val="82323B1C"/>
    <w:lvl w:ilvl="0" w:tplc="271811B4">
      <w:start w:val="1"/>
      <w:numFmt w:val="decimal"/>
      <w:lvlText w:val="%1)"/>
      <w:lvlJc w:val="left"/>
      <w:pPr>
        <w:tabs>
          <w:tab w:val="num" w:pos="1854"/>
        </w:tabs>
        <w:ind w:left="731" w:firstLine="709"/>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5">
    <w:nsid w:val="6B5614CA"/>
    <w:multiLevelType w:val="multilevel"/>
    <w:tmpl w:val="9BE048C6"/>
    <w:lvl w:ilvl="0">
      <w:start w:val="2"/>
      <w:numFmt w:val="decimal"/>
      <w:lvlText w:val="%1."/>
      <w:lvlJc w:val="left"/>
      <w:pPr>
        <w:ind w:left="450" w:hanging="450"/>
      </w:pPr>
      <w:rPr>
        <w:rFonts w:cs="Times New Roman" w:hint="default"/>
      </w:rPr>
    </w:lvl>
    <w:lvl w:ilvl="1">
      <w:start w:val="2"/>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B46"/>
    <w:rsid w:val="00014B46"/>
    <w:rsid w:val="001D2949"/>
    <w:rsid w:val="00246745"/>
    <w:rsid w:val="004142E2"/>
    <w:rsid w:val="005202DF"/>
    <w:rsid w:val="0058009A"/>
    <w:rsid w:val="00684BAF"/>
    <w:rsid w:val="0069708D"/>
    <w:rsid w:val="006A7641"/>
    <w:rsid w:val="007076EA"/>
    <w:rsid w:val="00974F29"/>
    <w:rsid w:val="00981207"/>
    <w:rsid w:val="00A1174C"/>
    <w:rsid w:val="00BB6D49"/>
    <w:rsid w:val="00C15154"/>
    <w:rsid w:val="00CA1847"/>
    <w:rsid w:val="00F66488"/>
    <w:rsid w:val="00F672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8009A"/>
    <w:rPr>
      <w:rFonts w:ascii="SL SchoolBook" w:hAnsi="SL SchoolBook"/>
      <w:sz w:val="24"/>
      <w:szCs w:val="24"/>
    </w:rPr>
  </w:style>
  <w:style w:type="paragraph" w:styleId="Heading1">
    <w:name w:val="heading 1"/>
    <w:basedOn w:val="Normal"/>
    <w:next w:val="Normal"/>
    <w:link w:val="Heading1Char"/>
    <w:uiPriority w:val="99"/>
    <w:qFormat/>
    <w:rsid w:val="00246745"/>
    <w:pPr>
      <w:keepNext/>
      <w:spacing w:before="240" w:after="60"/>
      <w:outlineLvl w:val="0"/>
    </w:pPr>
    <w:rPr>
      <w:rFonts w:ascii="Arial" w:hAnsi="Arial"/>
      <w:b/>
      <w:bCs/>
      <w:kern w:val="32"/>
      <w:sz w:val="32"/>
      <w:szCs w:val="32"/>
      <w:lang w:eastAsia="en-US"/>
    </w:rPr>
  </w:style>
  <w:style w:type="paragraph" w:styleId="Heading2">
    <w:name w:val="heading 2"/>
    <w:basedOn w:val="Normal"/>
    <w:next w:val="Normal"/>
    <w:link w:val="Heading2Char"/>
    <w:uiPriority w:val="99"/>
    <w:qFormat/>
    <w:rsid w:val="00246745"/>
    <w:pPr>
      <w:keepNext/>
      <w:spacing w:before="240" w:after="60"/>
      <w:outlineLvl w:val="1"/>
    </w:pPr>
    <w:rPr>
      <w:rFonts w:ascii="Arial" w:hAnsi="Arial"/>
      <w:b/>
      <w:bCs/>
      <w:i/>
      <w:iCs/>
      <w:sz w:val="28"/>
      <w:szCs w:val="28"/>
      <w:lang w:eastAsia="en-US"/>
    </w:rPr>
  </w:style>
  <w:style w:type="paragraph" w:styleId="Heading3">
    <w:name w:val="heading 3"/>
    <w:basedOn w:val="Normal"/>
    <w:next w:val="Normal"/>
    <w:link w:val="Heading3Char"/>
    <w:uiPriority w:val="99"/>
    <w:qFormat/>
    <w:rsid w:val="00246745"/>
    <w:pPr>
      <w:keepNext/>
      <w:spacing w:before="240" w:after="60"/>
      <w:outlineLvl w:val="2"/>
    </w:pPr>
    <w:rPr>
      <w:rFonts w:ascii="Arial" w:hAnsi="Arial"/>
      <w:b/>
      <w:bCs/>
      <w:sz w:val="26"/>
      <w:szCs w:val="26"/>
      <w:lang w:eastAsia="en-US"/>
    </w:rPr>
  </w:style>
  <w:style w:type="paragraph" w:styleId="Heading4">
    <w:name w:val="heading 4"/>
    <w:basedOn w:val="Normal"/>
    <w:next w:val="Normal"/>
    <w:link w:val="Heading4Char"/>
    <w:uiPriority w:val="99"/>
    <w:qFormat/>
    <w:rsid w:val="00246745"/>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uiPriority w:val="99"/>
    <w:qFormat/>
    <w:rsid w:val="00246745"/>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9"/>
    <w:qFormat/>
    <w:rsid w:val="00246745"/>
    <w:pPr>
      <w:spacing w:before="240" w:after="60"/>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9"/>
    <w:qFormat/>
    <w:rsid w:val="00246745"/>
    <w:pPr>
      <w:spacing w:before="240" w:after="60"/>
      <w:outlineLvl w:val="6"/>
    </w:pPr>
    <w:rPr>
      <w:rFonts w:ascii="Times New Roman" w:hAnsi="Times New Roman"/>
      <w:lang w:eastAsia="en-US"/>
    </w:rPr>
  </w:style>
  <w:style w:type="paragraph" w:styleId="Heading8">
    <w:name w:val="heading 8"/>
    <w:basedOn w:val="Normal"/>
    <w:next w:val="Normal"/>
    <w:link w:val="Heading8Char"/>
    <w:uiPriority w:val="99"/>
    <w:qFormat/>
    <w:rsid w:val="00246745"/>
    <w:pPr>
      <w:spacing w:before="240" w:after="60"/>
      <w:outlineLvl w:val="7"/>
    </w:pPr>
    <w:rPr>
      <w:rFonts w:ascii="Times New Roman" w:hAnsi="Times New Roman"/>
      <w:i/>
      <w:iCs/>
      <w:lang w:eastAsia="en-US"/>
    </w:rPr>
  </w:style>
  <w:style w:type="paragraph" w:styleId="Heading9">
    <w:name w:val="heading 9"/>
    <w:basedOn w:val="Normal"/>
    <w:next w:val="Normal"/>
    <w:link w:val="Heading9Char"/>
    <w:uiPriority w:val="99"/>
    <w:qFormat/>
    <w:rsid w:val="00246745"/>
    <w:pPr>
      <w:spacing w:before="240" w:after="60"/>
      <w:outlineLvl w:val="8"/>
    </w:pPr>
    <w:rPr>
      <w:rFonts w:ascii="Arial" w:hAnsi="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745"/>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46745"/>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46745"/>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246745"/>
    <w:rPr>
      <w:rFonts w:cs="Times New Roman"/>
      <w:b/>
      <w:bCs/>
      <w:sz w:val="28"/>
      <w:szCs w:val="28"/>
    </w:rPr>
  </w:style>
  <w:style w:type="character" w:customStyle="1" w:styleId="Heading5Char">
    <w:name w:val="Heading 5 Char"/>
    <w:basedOn w:val="DefaultParagraphFont"/>
    <w:link w:val="Heading5"/>
    <w:uiPriority w:val="99"/>
    <w:semiHidden/>
    <w:locked/>
    <w:rsid w:val="00246745"/>
    <w:rPr>
      <w:rFonts w:cs="Times New Roman"/>
      <w:b/>
      <w:bCs/>
      <w:i/>
      <w:iCs/>
      <w:sz w:val="26"/>
      <w:szCs w:val="26"/>
    </w:rPr>
  </w:style>
  <w:style w:type="character" w:customStyle="1" w:styleId="Heading6Char">
    <w:name w:val="Heading 6 Char"/>
    <w:basedOn w:val="DefaultParagraphFont"/>
    <w:link w:val="Heading6"/>
    <w:uiPriority w:val="99"/>
    <w:semiHidden/>
    <w:locked/>
    <w:rsid w:val="00246745"/>
    <w:rPr>
      <w:rFonts w:cs="Times New Roman"/>
      <w:b/>
      <w:bCs/>
    </w:rPr>
  </w:style>
  <w:style w:type="character" w:customStyle="1" w:styleId="Heading7Char">
    <w:name w:val="Heading 7 Char"/>
    <w:basedOn w:val="DefaultParagraphFont"/>
    <w:link w:val="Heading7"/>
    <w:uiPriority w:val="99"/>
    <w:semiHidden/>
    <w:locked/>
    <w:rsid w:val="00246745"/>
    <w:rPr>
      <w:rFonts w:cs="Times New Roman"/>
      <w:sz w:val="24"/>
      <w:szCs w:val="24"/>
    </w:rPr>
  </w:style>
  <w:style w:type="character" w:customStyle="1" w:styleId="Heading8Char">
    <w:name w:val="Heading 8 Char"/>
    <w:basedOn w:val="DefaultParagraphFont"/>
    <w:link w:val="Heading8"/>
    <w:uiPriority w:val="99"/>
    <w:semiHidden/>
    <w:locked/>
    <w:rsid w:val="00246745"/>
    <w:rPr>
      <w:rFonts w:cs="Times New Roman"/>
      <w:i/>
      <w:iCs/>
      <w:sz w:val="24"/>
      <w:szCs w:val="24"/>
    </w:rPr>
  </w:style>
  <w:style w:type="character" w:customStyle="1" w:styleId="Heading9Char">
    <w:name w:val="Heading 9 Char"/>
    <w:basedOn w:val="DefaultParagraphFont"/>
    <w:link w:val="Heading9"/>
    <w:uiPriority w:val="99"/>
    <w:semiHidden/>
    <w:locked/>
    <w:rsid w:val="00246745"/>
    <w:rPr>
      <w:rFonts w:ascii="Arial" w:hAnsi="Arial" w:cs="Times New Roman"/>
    </w:rPr>
  </w:style>
  <w:style w:type="paragraph" w:styleId="Title">
    <w:name w:val="Title"/>
    <w:basedOn w:val="Normal"/>
    <w:next w:val="Normal"/>
    <w:link w:val="TitleChar"/>
    <w:uiPriority w:val="99"/>
    <w:qFormat/>
    <w:rsid w:val="00246745"/>
    <w:pPr>
      <w:spacing w:before="240" w:after="60"/>
      <w:jc w:val="center"/>
      <w:outlineLvl w:val="0"/>
    </w:pPr>
    <w:rPr>
      <w:rFonts w:ascii="Arial" w:hAnsi="Arial"/>
      <w:b/>
      <w:bCs/>
      <w:kern w:val="28"/>
      <w:sz w:val="32"/>
      <w:szCs w:val="32"/>
      <w:lang w:eastAsia="en-US"/>
    </w:rPr>
  </w:style>
  <w:style w:type="character" w:customStyle="1" w:styleId="TitleChar">
    <w:name w:val="Title Char"/>
    <w:basedOn w:val="DefaultParagraphFont"/>
    <w:link w:val="Title"/>
    <w:uiPriority w:val="99"/>
    <w:locked/>
    <w:rsid w:val="00246745"/>
    <w:rPr>
      <w:rFonts w:ascii="Arial" w:hAnsi="Arial" w:cs="Times New Roman"/>
      <w:b/>
      <w:bCs/>
      <w:kern w:val="28"/>
      <w:sz w:val="32"/>
      <w:szCs w:val="32"/>
    </w:rPr>
  </w:style>
  <w:style w:type="paragraph" w:styleId="Subtitle">
    <w:name w:val="Subtitle"/>
    <w:basedOn w:val="Normal"/>
    <w:next w:val="Normal"/>
    <w:link w:val="SubtitleChar"/>
    <w:uiPriority w:val="99"/>
    <w:qFormat/>
    <w:rsid w:val="00246745"/>
    <w:pPr>
      <w:spacing w:after="60"/>
      <w:jc w:val="center"/>
      <w:outlineLvl w:val="1"/>
    </w:pPr>
    <w:rPr>
      <w:rFonts w:ascii="Arial" w:hAnsi="Arial"/>
      <w:lang w:eastAsia="en-US"/>
    </w:rPr>
  </w:style>
  <w:style w:type="character" w:customStyle="1" w:styleId="SubtitleChar">
    <w:name w:val="Subtitle Char"/>
    <w:basedOn w:val="DefaultParagraphFont"/>
    <w:link w:val="Subtitle"/>
    <w:uiPriority w:val="99"/>
    <w:locked/>
    <w:rsid w:val="00246745"/>
    <w:rPr>
      <w:rFonts w:ascii="Arial" w:hAnsi="Arial" w:cs="Times New Roman"/>
      <w:sz w:val="24"/>
      <w:szCs w:val="24"/>
    </w:rPr>
  </w:style>
  <w:style w:type="character" w:styleId="Strong">
    <w:name w:val="Strong"/>
    <w:basedOn w:val="DefaultParagraphFont"/>
    <w:uiPriority w:val="99"/>
    <w:qFormat/>
    <w:rsid w:val="00246745"/>
    <w:rPr>
      <w:rFonts w:cs="Times New Roman"/>
      <w:b/>
      <w:bCs/>
    </w:rPr>
  </w:style>
  <w:style w:type="character" w:styleId="Emphasis">
    <w:name w:val="Emphasis"/>
    <w:basedOn w:val="DefaultParagraphFont"/>
    <w:uiPriority w:val="99"/>
    <w:qFormat/>
    <w:rsid w:val="00246745"/>
    <w:rPr>
      <w:rFonts w:ascii="Times New Roman" w:hAnsi="Times New Roman" w:cs="Times New Roman"/>
      <w:b/>
      <w:i/>
      <w:iCs/>
    </w:rPr>
  </w:style>
  <w:style w:type="paragraph" w:styleId="NoSpacing">
    <w:name w:val="No Spacing"/>
    <w:basedOn w:val="Normal"/>
    <w:uiPriority w:val="99"/>
    <w:qFormat/>
    <w:rsid w:val="00246745"/>
    <w:rPr>
      <w:rFonts w:ascii="Times New Roman" w:hAnsi="Times New Roman"/>
      <w:szCs w:val="32"/>
      <w:lang w:eastAsia="en-US"/>
    </w:rPr>
  </w:style>
  <w:style w:type="paragraph" w:styleId="ListParagraph">
    <w:name w:val="List Paragraph"/>
    <w:basedOn w:val="Normal"/>
    <w:uiPriority w:val="99"/>
    <w:qFormat/>
    <w:rsid w:val="00246745"/>
    <w:pPr>
      <w:ind w:left="720"/>
      <w:contextualSpacing/>
    </w:pPr>
    <w:rPr>
      <w:rFonts w:ascii="Times New Roman" w:hAnsi="Times New Roman"/>
      <w:lang w:eastAsia="en-US"/>
    </w:rPr>
  </w:style>
  <w:style w:type="paragraph" w:styleId="Quote">
    <w:name w:val="Quote"/>
    <w:basedOn w:val="Normal"/>
    <w:next w:val="Normal"/>
    <w:link w:val="QuoteChar"/>
    <w:uiPriority w:val="99"/>
    <w:qFormat/>
    <w:rsid w:val="00246745"/>
    <w:rPr>
      <w:rFonts w:ascii="Times New Roman" w:hAnsi="Times New Roman"/>
      <w:i/>
      <w:lang w:eastAsia="en-US"/>
    </w:rPr>
  </w:style>
  <w:style w:type="character" w:customStyle="1" w:styleId="QuoteChar">
    <w:name w:val="Quote Char"/>
    <w:basedOn w:val="DefaultParagraphFont"/>
    <w:link w:val="Quote"/>
    <w:uiPriority w:val="99"/>
    <w:locked/>
    <w:rsid w:val="00246745"/>
    <w:rPr>
      <w:rFonts w:cs="Times New Roman"/>
      <w:i/>
      <w:sz w:val="24"/>
      <w:szCs w:val="24"/>
    </w:rPr>
  </w:style>
  <w:style w:type="paragraph" w:styleId="IntenseQuote">
    <w:name w:val="Intense Quote"/>
    <w:basedOn w:val="Normal"/>
    <w:next w:val="Normal"/>
    <w:link w:val="IntenseQuoteChar"/>
    <w:uiPriority w:val="99"/>
    <w:qFormat/>
    <w:rsid w:val="00246745"/>
    <w:pPr>
      <w:ind w:left="720" w:right="720"/>
    </w:pPr>
    <w:rPr>
      <w:rFonts w:ascii="Times New Roman" w:hAnsi="Times New Roman"/>
      <w:b/>
      <w:i/>
      <w:szCs w:val="22"/>
      <w:lang w:eastAsia="en-US"/>
    </w:rPr>
  </w:style>
  <w:style w:type="character" w:customStyle="1" w:styleId="IntenseQuoteChar">
    <w:name w:val="Intense Quote Char"/>
    <w:basedOn w:val="DefaultParagraphFont"/>
    <w:link w:val="IntenseQuote"/>
    <w:uiPriority w:val="99"/>
    <w:locked/>
    <w:rsid w:val="00246745"/>
    <w:rPr>
      <w:rFonts w:cs="Times New Roman"/>
      <w:b/>
      <w:i/>
      <w:sz w:val="24"/>
    </w:rPr>
  </w:style>
  <w:style w:type="character" w:styleId="SubtleEmphasis">
    <w:name w:val="Subtle Emphasis"/>
    <w:basedOn w:val="DefaultParagraphFont"/>
    <w:uiPriority w:val="99"/>
    <w:qFormat/>
    <w:rsid w:val="00246745"/>
    <w:rPr>
      <w:rFonts w:cs="Times New Roman"/>
      <w:i/>
      <w:color w:val="5A5A5A"/>
    </w:rPr>
  </w:style>
  <w:style w:type="character" w:styleId="IntenseEmphasis">
    <w:name w:val="Intense Emphasis"/>
    <w:basedOn w:val="DefaultParagraphFont"/>
    <w:uiPriority w:val="99"/>
    <w:qFormat/>
    <w:rsid w:val="00246745"/>
    <w:rPr>
      <w:rFonts w:cs="Times New Roman"/>
      <w:b/>
      <w:i/>
      <w:sz w:val="24"/>
      <w:szCs w:val="24"/>
      <w:u w:val="single"/>
    </w:rPr>
  </w:style>
  <w:style w:type="character" w:styleId="SubtleReference">
    <w:name w:val="Subtle Reference"/>
    <w:basedOn w:val="DefaultParagraphFont"/>
    <w:uiPriority w:val="99"/>
    <w:qFormat/>
    <w:rsid w:val="00246745"/>
    <w:rPr>
      <w:rFonts w:cs="Times New Roman"/>
      <w:sz w:val="24"/>
      <w:szCs w:val="24"/>
      <w:u w:val="single"/>
    </w:rPr>
  </w:style>
  <w:style w:type="character" w:styleId="IntenseReference">
    <w:name w:val="Intense Reference"/>
    <w:basedOn w:val="DefaultParagraphFont"/>
    <w:uiPriority w:val="99"/>
    <w:qFormat/>
    <w:rsid w:val="00246745"/>
    <w:rPr>
      <w:rFonts w:cs="Times New Roman"/>
      <w:b/>
      <w:sz w:val="24"/>
      <w:u w:val="single"/>
    </w:rPr>
  </w:style>
  <w:style w:type="character" w:styleId="BookTitle">
    <w:name w:val="Book Title"/>
    <w:basedOn w:val="DefaultParagraphFont"/>
    <w:uiPriority w:val="99"/>
    <w:qFormat/>
    <w:rsid w:val="00246745"/>
    <w:rPr>
      <w:rFonts w:ascii="Arial" w:hAnsi="Arial" w:cs="Times New Roman"/>
      <w:b/>
      <w:i/>
      <w:sz w:val="24"/>
      <w:szCs w:val="24"/>
    </w:rPr>
  </w:style>
  <w:style w:type="paragraph" w:styleId="TOCHeading">
    <w:name w:val="TOC Heading"/>
    <w:basedOn w:val="Heading1"/>
    <w:next w:val="Normal"/>
    <w:uiPriority w:val="99"/>
    <w:qFormat/>
    <w:rsid w:val="00246745"/>
    <w:pPr>
      <w:outlineLvl w:val="9"/>
    </w:pPr>
  </w:style>
  <w:style w:type="character" w:styleId="Hyperlink">
    <w:name w:val="Hyperlink"/>
    <w:basedOn w:val="DefaultParagraphFont"/>
    <w:uiPriority w:val="99"/>
    <w:semiHidden/>
    <w:rsid w:val="0058009A"/>
    <w:rPr>
      <w:rFonts w:cs="Times New Roman"/>
      <w:color w:val="0000FF"/>
      <w:u w:val="single"/>
    </w:rPr>
  </w:style>
  <w:style w:type="table" w:styleId="TableGrid">
    <w:name w:val="Table Grid"/>
    <w:basedOn w:val="TableNormal"/>
    <w:uiPriority w:val="99"/>
    <w:rsid w:val="005800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84BA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767582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l.Zel@tatar.ru" TargetMode="External"/><Relationship Id="rId5" Type="http://schemas.openxmlformats.org/officeDocument/2006/relationships/hyperlink" Target="mailto:Makl.Zel@tata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13</Pages>
  <Words>3878</Words>
  <Characters>22107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MAkilovo</cp:lastModifiedBy>
  <cp:revision>6</cp:revision>
  <cp:lastPrinted>2020-09-23T16:44:00Z</cp:lastPrinted>
  <dcterms:created xsi:type="dcterms:W3CDTF">2020-03-11T11:56:00Z</dcterms:created>
  <dcterms:modified xsi:type="dcterms:W3CDTF">2020-09-23T16:45:00Z</dcterms:modified>
</cp:coreProperties>
</file>